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2"/>
        <w:tblW w:w="9342" w:type="dxa"/>
        <w:tblLayout w:type="fixed"/>
        <w:tblLook w:val="00A0" w:firstRow="1" w:lastRow="0" w:firstColumn="1" w:lastColumn="0" w:noHBand="0" w:noVBand="0"/>
      </w:tblPr>
      <w:tblGrid>
        <w:gridCol w:w="9342"/>
      </w:tblGrid>
      <w:tr w:rsidR="002754A9" w:rsidRPr="00B77134" w14:paraId="7FFB3049" w14:textId="77777777" w:rsidTr="00954B2C">
        <w:trPr>
          <w:cantSplit/>
          <w:trHeight w:val="77"/>
        </w:trPr>
        <w:tc>
          <w:tcPr>
            <w:tcW w:w="9342" w:type="dxa"/>
          </w:tcPr>
          <w:p w14:paraId="064AD5DD" w14:textId="7BCE8229" w:rsidR="002754A9" w:rsidRPr="00B77134" w:rsidRDefault="002754A9" w:rsidP="00954B2C">
            <w:pPr>
              <w:widowControl w:val="0"/>
              <w:spacing w:before="240" w:after="240"/>
              <w:ind w:right="34"/>
              <w:jc w:val="center"/>
              <w:rPr>
                <w:rFonts w:eastAsia="Calibri"/>
                <w:b/>
              </w:rPr>
            </w:pPr>
            <w:r>
              <w:rPr>
                <w:b/>
              </w:rPr>
              <w:t>VISPĀRĪGĀ VIENOŠANĀS</w:t>
            </w:r>
            <w:r w:rsidRPr="00B77134">
              <w:rPr>
                <w:b/>
              </w:rPr>
              <w:t xml:space="preserve"> Nr.</w:t>
            </w:r>
            <w:r w:rsidR="00CA5036">
              <w:rPr>
                <w:b/>
              </w:rPr>
              <w:t xml:space="preserve"> 1-6.1/18-2022</w:t>
            </w:r>
          </w:p>
        </w:tc>
      </w:tr>
      <w:tr w:rsidR="002754A9" w:rsidRPr="00B77134" w14:paraId="23A31A97" w14:textId="77777777" w:rsidTr="00954B2C">
        <w:trPr>
          <w:cantSplit/>
          <w:trHeight w:val="277"/>
        </w:trPr>
        <w:tc>
          <w:tcPr>
            <w:tcW w:w="9342" w:type="dxa"/>
          </w:tcPr>
          <w:p w14:paraId="627858C7" w14:textId="77777777" w:rsidR="002754A9" w:rsidRPr="00B77134" w:rsidRDefault="002754A9" w:rsidP="00954B2C">
            <w:pPr>
              <w:widowControl w:val="0"/>
              <w:ind w:left="-114" w:right="-108"/>
              <w:jc w:val="center"/>
              <w:rPr>
                <w:b/>
                <w:caps/>
              </w:rPr>
            </w:pPr>
            <w:r w:rsidRPr="00B77134">
              <w:rPr>
                <w:b/>
                <w:caps/>
              </w:rPr>
              <w:t>civilstāvokļa aktu reģistrācijas apliecību veidlapu piegāde</w:t>
            </w:r>
          </w:p>
          <w:p w14:paraId="3DF2B8AA" w14:textId="77777777" w:rsidR="002754A9" w:rsidRPr="00B77134" w:rsidRDefault="002754A9" w:rsidP="00954B2C">
            <w:pPr>
              <w:widowControl w:val="0"/>
              <w:spacing w:after="120"/>
              <w:ind w:left="-114" w:right="-108"/>
              <w:jc w:val="center"/>
              <w:rPr>
                <w:rFonts w:eastAsia="Calibri"/>
                <w:b/>
              </w:rPr>
            </w:pPr>
            <w:r w:rsidRPr="00B77134">
              <w:rPr>
                <w:b/>
                <w:caps/>
              </w:rPr>
              <w:t>Elektronisko iepirkumu sistēmas dalībniekiem</w:t>
            </w:r>
          </w:p>
        </w:tc>
      </w:tr>
      <w:tr w:rsidR="002754A9" w:rsidRPr="00B77134" w14:paraId="03D8D7D4" w14:textId="77777777" w:rsidTr="00954B2C">
        <w:trPr>
          <w:cantSplit/>
          <w:trHeight w:val="95"/>
        </w:trPr>
        <w:tc>
          <w:tcPr>
            <w:tcW w:w="9342" w:type="dxa"/>
          </w:tcPr>
          <w:p w14:paraId="433FDB9C" w14:textId="714FA161" w:rsidR="002754A9" w:rsidRPr="00B77134" w:rsidRDefault="002754A9" w:rsidP="00954B2C">
            <w:pPr>
              <w:widowControl w:val="0"/>
              <w:ind w:right="34"/>
              <w:jc w:val="center"/>
              <w:rPr>
                <w:rFonts w:eastAsia="Calibri"/>
              </w:rPr>
            </w:pPr>
          </w:p>
        </w:tc>
      </w:tr>
    </w:tbl>
    <w:tbl>
      <w:tblPr>
        <w:tblStyle w:val="Reatabula"/>
        <w:tblW w:w="14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gridCol w:w="5109"/>
        <w:gridCol w:w="5109"/>
      </w:tblGrid>
      <w:tr w:rsidR="00DA64EB" w14:paraId="64414CCD" w14:textId="78C39B01" w:rsidTr="00DA64EB">
        <w:tc>
          <w:tcPr>
            <w:tcW w:w="4105" w:type="dxa"/>
          </w:tcPr>
          <w:p w14:paraId="5C2C97F9" w14:textId="4E082DE0" w:rsidR="00DA64EB" w:rsidRDefault="00DA64EB" w:rsidP="00DA64EB">
            <w:pPr>
              <w:rPr>
                <w:b/>
              </w:rPr>
            </w:pPr>
            <w:r w:rsidRPr="00B77134">
              <w:t>Rīgā</w:t>
            </w:r>
          </w:p>
        </w:tc>
        <w:tc>
          <w:tcPr>
            <w:tcW w:w="5109" w:type="dxa"/>
          </w:tcPr>
          <w:p w14:paraId="2CD1CFE5" w14:textId="77777777" w:rsidR="00DA64EB" w:rsidRDefault="00DA64EB" w:rsidP="00DA64EB">
            <w:pPr>
              <w:jc w:val="right"/>
              <w:rPr>
                <w:i/>
                <w:iCs/>
                <w:color w:val="242424"/>
                <w:shd w:val="clear" w:color="auto" w:fill="FFFFFF"/>
              </w:rPr>
            </w:pPr>
            <w:r>
              <w:rPr>
                <w:i/>
                <w:iCs/>
                <w:color w:val="242424"/>
                <w:shd w:val="clear" w:color="auto" w:fill="FFFFFF"/>
              </w:rPr>
              <w:t xml:space="preserve">Līguma parakstīšanas datums ir pēdējā pievienotā </w:t>
            </w:r>
          </w:p>
          <w:p w14:paraId="35CF140F" w14:textId="0821495B" w:rsidR="00DA64EB" w:rsidRDefault="00DA64EB" w:rsidP="00DA64EB">
            <w:pPr>
              <w:rPr>
                <w:b/>
              </w:rPr>
            </w:pPr>
            <w:r>
              <w:rPr>
                <w:i/>
                <w:iCs/>
                <w:color w:val="242424"/>
                <w:shd w:val="clear" w:color="auto" w:fill="FFFFFF"/>
              </w:rPr>
              <w:t>droša elektroniskā paraksta laika zīmoga datums</w:t>
            </w:r>
          </w:p>
        </w:tc>
        <w:tc>
          <w:tcPr>
            <w:tcW w:w="5109" w:type="dxa"/>
          </w:tcPr>
          <w:p w14:paraId="031E63F6" w14:textId="77777777" w:rsidR="00DA64EB" w:rsidRDefault="00DA64EB" w:rsidP="00DA64EB">
            <w:pPr>
              <w:jc w:val="right"/>
              <w:rPr>
                <w:i/>
                <w:iCs/>
                <w:color w:val="242424"/>
                <w:shd w:val="clear" w:color="auto" w:fill="FFFFFF"/>
              </w:rPr>
            </w:pPr>
          </w:p>
        </w:tc>
      </w:tr>
    </w:tbl>
    <w:p w14:paraId="19494349" w14:textId="71ECB335" w:rsidR="002754A9" w:rsidRPr="00B77134" w:rsidRDefault="002754A9" w:rsidP="002754A9">
      <w:pPr>
        <w:spacing w:before="240" w:after="240"/>
        <w:ind w:left="993" w:hanging="993"/>
        <w:rPr>
          <w:b/>
        </w:rPr>
      </w:pPr>
      <w:r w:rsidRPr="00B77134">
        <w:rPr>
          <w:b/>
        </w:rPr>
        <w:t>A.</w:t>
      </w:r>
      <w:r w:rsidRPr="00B77134">
        <w:rPr>
          <w:b/>
        </w:rPr>
        <w:tab/>
      </w:r>
      <w:r>
        <w:rPr>
          <w:b/>
        </w:rPr>
        <w:t>VISPĀRĪGĀS VIENOŠANĀS</w:t>
      </w:r>
      <w:r w:rsidRPr="00B77134">
        <w:rPr>
          <w:b/>
        </w:rPr>
        <w:t xml:space="preserve"> DALĪBNIEKI</w:t>
      </w:r>
    </w:p>
    <w:p w14:paraId="2AA6FA3F" w14:textId="77777777" w:rsidR="002754A9" w:rsidRPr="00B77134" w:rsidRDefault="002754A9" w:rsidP="002754A9">
      <w:pPr>
        <w:spacing w:after="120"/>
        <w:jc w:val="both"/>
        <w:rPr>
          <w:bCs/>
        </w:rPr>
      </w:pPr>
      <w:r w:rsidRPr="00B77134">
        <w:rPr>
          <w:bCs/>
        </w:rPr>
        <w:t xml:space="preserve">Šī </w:t>
      </w:r>
      <w:r>
        <w:rPr>
          <w:bCs/>
        </w:rPr>
        <w:t>Vispārīgās vienošanās</w:t>
      </w:r>
      <w:r w:rsidRPr="00B77134">
        <w:rPr>
          <w:bCs/>
        </w:rPr>
        <w:t xml:space="preserve"> „</w:t>
      </w:r>
      <w:r w:rsidRPr="00B77134">
        <w:t xml:space="preserve">Civilstāvokļa aktu reģistrācijas apliecību veidlapu piegāde Elektronisko iepirkumu sistēmas dalībniekiem” (turpmāk – </w:t>
      </w:r>
      <w:r>
        <w:t>V</w:t>
      </w:r>
      <w:r w:rsidRPr="00B77134">
        <w:t>ienošanās) ir noslēgta starp E-pasūtījumu sistēmā reģistrētiem pircējiem,</w:t>
      </w:r>
    </w:p>
    <w:p w14:paraId="62DB1B9A" w14:textId="77777777" w:rsidR="002754A9" w:rsidRPr="00B77134" w:rsidRDefault="002754A9" w:rsidP="002754A9">
      <w:pPr>
        <w:spacing w:before="120" w:after="120"/>
        <w:ind w:left="992" w:hanging="992"/>
        <w:jc w:val="both"/>
        <w:rPr>
          <w:bCs/>
          <w:i/>
        </w:rPr>
      </w:pPr>
      <w:r w:rsidRPr="00B77134">
        <w:rPr>
          <w:bCs/>
          <w:i/>
        </w:rPr>
        <w:t>un</w:t>
      </w:r>
    </w:p>
    <w:p w14:paraId="0ABEBF30" w14:textId="4A9F3EE9" w:rsidR="002754A9" w:rsidRPr="00B77134" w:rsidRDefault="002754A9" w:rsidP="002754A9">
      <w:pPr>
        <w:jc w:val="both"/>
        <w:rPr>
          <w:bCs/>
        </w:rPr>
      </w:pPr>
      <w:r w:rsidRPr="00B77134">
        <w:rPr>
          <w:bCs/>
        </w:rPr>
        <w:t>visām personām, kuras atklāta konkursa „</w:t>
      </w:r>
      <w:r w:rsidRPr="00B77134">
        <w:t>Civilstāvokļa aktu reģistrācijas apliecību veidlapu piegāde Elektronisko iepirkumu sistēmas dalībniekiem</w:t>
      </w:r>
      <w:r w:rsidRPr="00B77134">
        <w:rPr>
          <w:bCs/>
        </w:rPr>
        <w:t xml:space="preserve">” </w:t>
      </w:r>
      <w:r w:rsidRPr="0022107C">
        <w:rPr>
          <w:bCs/>
        </w:rPr>
        <w:t>(</w:t>
      </w:r>
      <w:r w:rsidRPr="00317501">
        <w:rPr>
          <w:bCs/>
        </w:rPr>
        <w:t>TM 2022/</w:t>
      </w:r>
      <w:r w:rsidR="0022107C" w:rsidRPr="00317501">
        <w:rPr>
          <w:bCs/>
        </w:rPr>
        <w:t>4</w:t>
      </w:r>
      <w:r w:rsidRPr="00317501">
        <w:t>)</w:t>
      </w:r>
      <w:r w:rsidRPr="00B77134">
        <w:t xml:space="preserve"> </w:t>
      </w:r>
      <w:r w:rsidRPr="00B77134">
        <w:rPr>
          <w:bCs/>
        </w:rPr>
        <w:t>rezultātā</w:t>
      </w:r>
      <w:r w:rsidR="00512F3A">
        <w:rPr>
          <w:bCs/>
        </w:rPr>
        <w:t xml:space="preserve"> iepirkuma priekšmeta pirmajā, otrajā, trešajā un ceturtajā daļā</w:t>
      </w:r>
      <w:r w:rsidRPr="00B77134">
        <w:rPr>
          <w:bCs/>
        </w:rPr>
        <w:t xml:space="preserve"> ir ieguvušas tiesības piedalīties E-iepirkumu procesā kā piegādātāji:</w:t>
      </w:r>
    </w:p>
    <w:tbl>
      <w:tblPr>
        <w:tblpPr w:leftFromText="180" w:rightFromText="180" w:vertAnchor="text" w:horzAnchor="margin" w:tblpXSpec="center" w:tblpY="142"/>
        <w:tblW w:w="9180" w:type="dxa"/>
        <w:tblLayout w:type="fixed"/>
        <w:tblLook w:val="00A0" w:firstRow="1" w:lastRow="0" w:firstColumn="1" w:lastColumn="0" w:noHBand="0" w:noVBand="0"/>
      </w:tblPr>
      <w:tblGrid>
        <w:gridCol w:w="9180"/>
      </w:tblGrid>
      <w:tr w:rsidR="002754A9" w:rsidRPr="00B77134" w14:paraId="26BB6831" w14:textId="77777777" w:rsidTr="00BE277B">
        <w:trPr>
          <w:cantSplit/>
          <w:trHeight w:val="253"/>
        </w:trPr>
        <w:tc>
          <w:tcPr>
            <w:tcW w:w="9180" w:type="dxa"/>
          </w:tcPr>
          <w:p w14:paraId="52B9388D" w14:textId="7C8D7621" w:rsidR="002754A9" w:rsidRPr="00A45700" w:rsidRDefault="00131ED1" w:rsidP="00E216A1">
            <w:pPr>
              <w:pStyle w:val="Default"/>
              <w:spacing w:before="120" w:after="120"/>
              <w:ind w:left="-110"/>
              <w:jc w:val="both"/>
              <w:rPr>
                <w:rFonts w:ascii="Times New Roman" w:hAnsi="Times New Roman" w:cs="Times New Roman"/>
              </w:rPr>
            </w:pPr>
            <w:r w:rsidRPr="00A45700">
              <w:rPr>
                <w:b/>
                <w:bCs/>
              </w:rPr>
              <w:t>SIA “Baltijas Banknote”</w:t>
            </w:r>
            <w:r w:rsidR="00BE277B" w:rsidRPr="00A45700">
              <w:t>,</w:t>
            </w:r>
            <w:r w:rsidRPr="00A45700">
              <w:t xml:space="preserve"> </w:t>
            </w:r>
            <w:r w:rsidR="002754A9" w:rsidRPr="00BE277B">
              <w:rPr>
                <w:rFonts w:eastAsia="Calibri"/>
              </w:rPr>
              <w:t>(</w:t>
            </w:r>
            <w:r w:rsidR="00BE277B">
              <w:rPr>
                <w:rFonts w:eastAsia="Calibri"/>
              </w:rPr>
              <w:t>reģistrācijas</w:t>
            </w:r>
            <w:r w:rsidR="002754A9" w:rsidRPr="00131ED1">
              <w:rPr>
                <w:rFonts w:eastAsia="Calibri"/>
              </w:rPr>
              <w:t xml:space="preserve"> Nr.</w:t>
            </w:r>
            <w:r w:rsidRPr="00A45700">
              <w:t> 40102000497</w:t>
            </w:r>
            <w:r w:rsidR="002754A9" w:rsidRPr="00BE277B">
              <w:rPr>
                <w:rFonts w:eastAsia="Calibri"/>
              </w:rPr>
              <w:t>)</w:t>
            </w:r>
            <w:r w:rsidR="00BE277B" w:rsidRPr="00BE277B">
              <w:rPr>
                <w:rFonts w:eastAsia="Calibri"/>
              </w:rPr>
              <w:t>,</w:t>
            </w:r>
            <w:r w:rsidR="00BE277B" w:rsidRPr="00943B34">
              <w:t xml:space="preserve"> </w:t>
            </w:r>
            <w:r w:rsidR="003B1639" w:rsidRPr="00943B34">
              <w:t xml:space="preserve"> kuru pārstāv </w:t>
            </w:r>
            <w:r w:rsidR="003B1639">
              <w:t>Normunds Sīlis</w:t>
            </w:r>
            <w:r w:rsidR="003B1639" w:rsidRPr="00943B34">
              <w:t>, kurš rīkojas pamatojoties uz</w:t>
            </w:r>
            <w:r w:rsidR="003B1639">
              <w:t xml:space="preserve"> prokūru</w:t>
            </w:r>
          </w:p>
        </w:tc>
      </w:tr>
    </w:tbl>
    <w:p w14:paraId="1F7AF144" w14:textId="77777777" w:rsidR="00BE277B" w:rsidRDefault="00BE277B" w:rsidP="00E216A1">
      <w:pPr>
        <w:spacing w:before="120" w:after="120"/>
        <w:jc w:val="both"/>
        <w:rPr>
          <w:bCs/>
        </w:rPr>
      </w:pPr>
      <w:r w:rsidRPr="00BC2C99">
        <w:rPr>
          <w:bCs/>
        </w:rPr>
        <w:t>(turpmāk – piegādātājs)</w:t>
      </w:r>
    </w:p>
    <w:p w14:paraId="23908FEF" w14:textId="51DCD241" w:rsidR="002754A9" w:rsidRPr="00BE277B" w:rsidRDefault="002754A9" w:rsidP="00E216A1">
      <w:pPr>
        <w:spacing w:before="120" w:after="120"/>
        <w:jc w:val="both"/>
        <w:rPr>
          <w:bCs/>
          <w:iCs/>
        </w:rPr>
      </w:pPr>
      <w:r w:rsidRPr="00BE277B">
        <w:rPr>
          <w:bCs/>
          <w:iCs/>
        </w:rPr>
        <w:t>un</w:t>
      </w:r>
    </w:p>
    <w:p w14:paraId="7BEE96B1" w14:textId="2F736398" w:rsidR="002754A9" w:rsidRPr="00B77134" w:rsidRDefault="002754A9" w:rsidP="00E216A1">
      <w:pPr>
        <w:spacing w:before="120" w:after="120"/>
        <w:jc w:val="both"/>
      </w:pPr>
      <w:r w:rsidRPr="00B77134">
        <w:rPr>
          <w:b/>
          <w:color w:val="000000" w:themeColor="text1"/>
        </w:rPr>
        <w:t>Latvijas Republikas Tieslietu ministriju</w:t>
      </w:r>
      <w:r w:rsidRPr="00B77134">
        <w:rPr>
          <w:color w:val="000000" w:themeColor="text1"/>
        </w:rPr>
        <w:t xml:space="preserve"> </w:t>
      </w:r>
      <w:r w:rsidRPr="00B77134">
        <w:t>(reģ. Nr.</w:t>
      </w:r>
      <w:r w:rsidRPr="00B77134">
        <w:rPr>
          <w:color w:val="000000" w:themeColor="text1"/>
        </w:rPr>
        <w:t xml:space="preserve"> 90000070045</w:t>
      </w:r>
      <w:r w:rsidRPr="00B77134">
        <w:t xml:space="preserve">) tās </w:t>
      </w:r>
      <w:r w:rsidR="00BE277B">
        <w:t xml:space="preserve">valsts sekretāra Mihaila Papsujeviča </w:t>
      </w:r>
      <w:r w:rsidRPr="00B77134">
        <w:t xml:space="preserve">personā, kurš rīkojas pamatojoties uz Valsts pārvaldes iekārtas likuma 17. panta pirmo daļu un 23. panta pirmo daļu, (turpmāk ‒ Pasūtītājs); </w:t>
      </w:r>
    </w:p>
    <w:p w14:paraId="0B180076" w14:textId="77777777" w:rsidR="002754A9" w:rsidRPr="00B77134" w:rsidRDefault="002754A9" w:rsidP="00E216A1">
      <w:pPr>
        <w:tabs>
          <w:tab w:val="left" w:pos="6360"/>
        </w:tabs>
        <w:spacing w:before="120" w:after="120"/>
      </w:pPr>
      <w:r w:rsidRPr="00B77134">
        <w:t>(katrs minētais dalībnieks turpmāk – līdzējs vai visi kopā ‒ līdzēji).</w:t>
      </w:r>
    </w:p>
    <w:p w14:paraId="32D66198" w14:textId="77777777" w:rsidR="002754A9" w:rsidRPr="00736E87" w:rsidRDefault="002754A9" w:rsidP="00E216A1">
      <w:pPr>
        <w:spacing w:before="120" w:after="120"/>
        <w:jc w:val="both"/>
        <w:outlineLvl w:val="4"/>
        <w:rPr>
          <w:rFonts w:eastAsia="MS Mincho"/>
          <w:b/>
          <w:bCs/>
          <w:iCs/>
        </w:rPr>
      </w:pPr>
      <w:r w:rsidRPr="00736E87">
        <w:rPr>
          <w:rFonts w:eastAsia="MS Mincho"/>
          <w:b/>
          <w:bCs/>
          <w:iCs/>
        </w:rPr>
        <w:t>B.</w:t>
      </w:r>
      <w:r w:rsidRPr="00736E87">
        <w:rPr>
          <w:rFonts w:eastAsia="MS Mincho"/>
          <w:b/>
          <w:bCs/>
          <w:iCs/>
        </w:rPr>
        <w:tab/>
        <w:t>DEFINĪCIJAS</w:t>
      </w:r>
    </w:p>
    <w:p w14:paraId="656ADCEF" w14:textId="77777777" w:rsidR="002754A9" w:rsidRPr="00736E87" w:rsidRDefault="002754A9" w:rsidP="00E216A1">
      <w:pPr>
        <w:spacing w:before="120" w:after="120"/>
        <w:jc w:val="both"/>
      </w:pPr>
      <w:r w:rsidRPr="00D117D5">
        <w:t xml:space="preserve">Šajā Vienošanās </w:t>
      </w:r>
      <w:r w:rsidRPr="00736E87">
        <w:t xml:space="preserve">sadaļā ietverts dokumentā lietoto terminu skaidrojums, kas attiecas uz visās </w:t>
      </w:r>
      <w:r>
        <w:t>V</w:t>
      </w:r>
      <w:r w:rsidRPr="00736E87">
        <w:t>ienošanās sadaļās un tās pielikumos lietotajiem terminiem.</w:t>
      </w:r>
    </w:p>
    <w:p w14:paraId="4FAA990F" w14:textId="77777777" w:rsidR="002754A9" w:rsidRPr="00736E87" w:rsidRDefault="002754A9" w:rsidP="00E216A1">
      <w:pPr>
        <w:spacing w:before="120" w:after="120"/>
        <w:jc w:val="both"/>
      </w:pPr>
      <w:r w:rsidRPr="00736E87">
        <w:rPr>
          <w:b/>
        </w:rPr>
        <w:t xml:space="preserve">Apstiprināts pirkuma pieprasījums </w:t>
      </w:r>
      <w:r w:rsidRPr="00736E87">
        <w:t>‒</w:t>
      </w:r>
      <w:r w:rsidRPr="00736E87">
        <w:rPr>
          <w:b/>
        </w:rPr>
        <w:t xml:space="preserve"> </w:t>
      </w:r>
      <w:r w:rsidRPr="00736E87">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5EBEC54A" w14:textId="77777777" w:rsidR="002754A9" w:rsidRPr="00736E87" w:rsidRDefault="002754A9" w:rsidP="00E216A1">
      <w:pPr>
        <w:spacing w:before="120" w:after="120"/>
        <w:jc w:val="both"/>
      </w:pPr>
      <w:r w:rsidRPr="00736E87">
        <w:rPr>
          <w:b/>
        </w:rPr>
        <w:t>Autonomi automātiskais process</w:t>
      </w:r>
      <w:r w:rsidRPr="00736E87">
        <w:t xml:space="preserve"> – E-pasūtījumu apakšsistēmā notiekošs process, kura norisi automātiski uzsāk vai izbeidz noteiktas tehniski sistēmas līmenī konstatējamas likumsakarības, kuras rada pircēja vai piegādātāja rīcība </w:t>
      </w:r>
      <w:r>
        <w:t>V</w:t>
      </w:r>
      <w:r w:rsidRPr="00736E87">
        <w:t>ienošanās darbības laikā.</w:t>
      </w:r>
    </w:p>
    <w:p w14:paraId="57A396DA" w14:textId="77777777" w:rsidR="002754A9" w:rsidRPr="00736E87" w:rsidRDefault="002754A9" w:rsidP="00E216A1">
      <w:pPr>
        <w:spacing w:before="120" w:after="120"/>
        <w:jc w:val="both"/>
      </w:pPr>
      <w:r w:rsidRPr="00736E87">
        <w:rPr>
          <w:b/>
        </w:rPr>
        <w:t>Daļēji apstiprināts pirkuma pieprasījums</w:t>
      </w:r>
      <w:r w:rsidRPr="00736E87">
        <w:t xml:space="preserve"> – pirkuma pieprasījums, kuru piegādātāja organizācijas lietotājs ir apstiprinājis ar preču saraksta vai to skaita izmaiņām.</w:t>
      </w:r>
    </w:p>
    <w:p w14:paraId="39DF0369" w14:textId="77777777" w:rsidR="002754A9" w:rsidRPr="00451863" w:rsidRDefault="002754A9" w:rsidP="00E216A1">
      <w:pPr>
        <w:spacing w:before="120" w:after="120"/>
        <w:jc w:val="both"/>
      </w:pPr>
      <w:r w:rsidRPr="00451863">
        <w:rPr>
          <w:b/>
        </w:rPr>
        <w:t xml:space="preserve">Darījums </w:t>
      </w:r>
      <w:r w:rsidRPr="00451863">
        <w:t xml:space="preserve">‒ E-iepirkumu procesa ietvaros starp piegādātāju un pircēju noslēgts iepirkuma </w:t>
      </w:r>
      <w:smartTag w:uri="schemas-tilde-lv/tildestengine" w:element="veidnes">
        <w:smartTagPr>
          <w:attr w:name="id" w:val="-1"/>
          <w:attr w:name="baseform" w:val="līgums"/>
          <w:attr w:name="text" w:val="līgums"/>
        </w:smartTagPr>
        <w:r w:rsidRPr="00451863">
          <w:t>līgums</w:t>
        </w:r>
      </w:smartTag>
      <w:r w:rsidRPr="00451863">
        <w:t>, kurš nosaka konkrētās preču piegādes noteikumus.</w:t>
      </w:r>
    </w:p>
    <w:p w14:paraId="3B92A14C" w14:textId="77777777" w:rsidR="002754A9" w:rsidRPr="00451863" w:rsidRDefault="002754A9" w:rsidP="00E216A1">
      <w:pPr>
        <w:tabs>
          <w:tab w:val="left" w:pos="720"/>
          <w:tab w:val="center" w:pos="4153"/>
          <w:tab w:val="right" w:pos="8306"/>
        </w:tabs>
        <w:spacing w:before="120" w:after="120"/>
        <w:jc w:val="both"/>
        <w:rPr>
          <w:rFonts w:eastAsia="MS Mincho"/>
        </w:rPr>
      </w:pPr>
      <w:r w:rsidRPr="00451863">
        <w:rPr>
          <w:rFonts w:eastAsia="MS Mincho"/>
          <w:b/>
          <w:bCs/>
        </w:rPr>
        <w:t>Elektronisko iepirkumu sistēma</w:t>
      </w:r>
      <w:r w:rsidRPr="00451863">
        <w:rPr>
          <w:rFonts w:eastAsia="MS Mincho"/>
          <w:bCs/>
        </w:rPr>
        <w:t xml:space="preserve"> (</w:t>
      </w:r>
      <w:r w:rsidRPr="00451863">
        <w:rPr>
          <w:rFonts w:eastAsia="MS Mincho"/>
        </w:rPr>
        <w:t xml:space="preserve">turpmāk ‒ </w:t>
      </w:r>
      <w:r w:rsidRPr="00451863">
        <w:rPr>
          <w:rFonts w:eastAsia="MS Mincho"/>
          <w:bCs/>
        </w:rPr>
        <w:t>E-iepirkumu sistēma)</w:t>
      </w:r>
      <w:r w:rsidRPr="00451863">
        <w:rPr>
          <w:rFonts w:eastAsia="MS Mincho"/>
        </w:rPr>
        <w:t xml:space="preserve"> – informācijas sistēma, kurā veic publiskas iepirkuma procedūras un darījumus un kuras tīmekļa vietne ir </w:t>
      </w:r>
      <w:hyperlink r:id="rId8" w:history="1">
        <w:r w:rsidRPr="00451863">
          <w:rPr>
            <w:rFonts w:eastAsia="MS Mincho"/>
            <w:u w:val="single"/>
          </w:rPr>
          <w:t>www.eis.gov.lv</w:t>
        </w:r>
      </w:hyperlink>
      <w:r w:rsidRPr="00451863">
        <w:rPr>
          <w:rFonts w:eastAsia="MS Mincho"/>
        </w:rPr>
        <w:t>;</w:t>
      </w:r>
    </w:p>
    <w:p w14:paraId="0342A566" w14:textId="77777777" w:rsidR="002754A9" w:rsidRPr="00451863" w:rsidRDefault="002754A9" w:rsidP="00E216A1">
      <w:pPr>
        <w:pStyle w:val="Galvene"/>
        <w:spacing w:before="120" w:after="120"/>
        <w:jc w:val="both"/>
        <w:rPr>
          <w:lang w:val="lv-LV"/>
        </w:rPr>
      </w:pPr>
      <w:r w:rsidRPr="00451863">
        <w:rPr>
          <w:b/>
          <w:lang w:val="lv-LV"/>
        </w:rPr>
        <w:lastRenderedPageBreak/>
        <w:t>E-iepirkumu sistēmas uzturētājs</w:t>
      </w:r>
      <w:r w:rsidRPr="00451863">
        <w:rPr>
          <w:lang w:val="lv-LV"/>
        </w:rPr>
        <w:t xml:space="preserve"> – Valsts reģionālās attīstības aģentūra, kas nodrošina E-pasūtījumu apakšsistēmas tehnisko uzturēšanu un funkcionalitātes attīstību.</w:t>
      </w:r>
    </w:p>
    <w:p w14:paraId="2ECFE3CB" w14:textId="77777777" w:rsidR="002754A9" w:rsidRPr="00451863" w:rsidRDefault="002754A9" w:rsidP="00E216A1">
      <w:pPr>
        <w:pStyle w:val="Galvene"/>
        <w:spacing w:before="120" w:after="120"/>
        <w:jc w:val="both"/>
        <w:rPr>
          <w:lang w:val="lv-LV"/>
        </w:rPr>
      </w:pPr>
      <w:r w:rsidRPr="00451863">
        <w:rPr>
          <w:b/>
          <w:lang w:val="lv-LV"/>
        </w:rPr>
        <w:t>E-pasūtījumu apakšsistēmas administrators</w:t>
      </w:r>
      <w:r w:rsidRPr="00451863">
        <w:rPr>
          <w:lang w:val="lv-LV"/>
        </w:rPr>
        <w:t xml:space="preserve"> – Tieslietu ministrija, kas uztur un administrē E-katalogu, kā arī nodrošina vispārēju E-pasūtījumu apakšsistēmas darbības pārraudzību, atbalstu. </w:t>
      </w:r>
    </w:p>
    <w:p w14:paraId="78629CE4" w14:textId="77777777" w:rsidR="002754A9" w:rsidRPr="00451863" w:rsidRDefault="002754A9" w:rsidP="00E216A1">
      <w:pPr>
        <w:tabs>
          <w:tab w:val="left" w:pos="720"/>
          <w:tab w:val="center" w:pos="4153"/>
          <w:tab w:val="right" w:pos="8306"/>
        </w:tabs>
        <w:spacing w:before="120" w:after="120"/>
        <w:jc w:val="both"/>
        <w:rPr>
          <w:rFonts w:eastAsia="MS Mincho"/>
        </w:rPr>
      </w:pPr>
      <w:r w:rsidRPr="00451863">
        <w:rPr>
          <w:rFonts w:eastAsia="MS Mincho"/>
          <w:b/>
          <w:bCs/>
        </w:rPr>
        <w:t xml:space="preserve">Elektroniskais iepirkumu process </w:t>
      </w:r>
      <w:r w:rsidRPr="00451863">
        <w:rPr>
          <w:rFonts w:eastAsia="MS Mincho"/>
          <w:bCs/>
        </w:rPr>
        <w:t>(turpmāk – E-iepirkumu process)</w:t>
      </w:r>
      <w:r w:rsidRPr="00451863">
        <w:rPr>
          <w:rFonts w:eastAsia="MS Mincho"/>
        </w:rPr>
        <w:t xml:space="preserve"> ‒ darbību kopums, kuru rezultātā pircējs un piegādātājs var noslēgt darījumu par standartizētu preču piegādi šīs Vienošanās ietvaros un fiksēt piegādes un preču kvalitāti, izmantojot E-iepirkumu sistēmu.</w:t>
      </w:r>
    </w:p>
    <w:p w14:paraId="7A29C5DE" w14:textId="77777777" w:rsidR="002754A9" w:rsidRPr="00451863" w:rsidRDefault="002754A9" w:rsidP="00E216A1">
      <w:pPr>
        <w:tabs>
          <w:tab w:val="left" w:pos="720"/>
          <w:tab w:val="center" w:pos="4153"/>
          <w:tab w:val="right" w:pos="8306"/>
        </w:tabs>
        <w:spacing w:before="120" w:after="120"/>
        <w:ind w:right="71"/>
        <w:jc w:val="both"/>
        <w:rPr>
          <w:rFonts w:eastAsia="MS Mincho"/>
        </w:rPr>
      </w:pPr>
      <w:r w:rsidRPr="00451863">
        <w:rPr>
          <w:rFonts w:eastAsia="MS Mincho"/>
          <w:b/>
          <w:bCs/>
        </w:rPr>
        <w:t>Elektroniskais katalogs (</w:t>
      </w:r>
      <w:r w:rsidRPr="00451863">
        <w:rPr>
          <w:rFonts w:eastAsia="MS Mincho"/>
          <w:bCs/>
        </w:rPr>
        <w:t>turpmāk ‒ E-katalogs</w:t>
      </w:r>
      <w:r w:rsidRPr="00451863">
        <w:rPr>
          <w:rFonts w:eastAsia="MS Mincho"/>
          <w:b/>
          <w:bCs/>
        </w:rPr>
        <w:t>)</w:t>
      </w:r>
      <w:r w:rsidRPr="00451863">
        <w:rPr>
          <w:rFonts w:eastAsia="MS Mincho"/>
        </w:rPr>
        <w:t xml:space="preserve"> – standartizētu preču katalogs, saskaņā ar kuru pircējs veic pasūtījumu un piegādātājs piegādā konkrētas preces.</w:t>
      </w:r>
    </w:p>
    <w:p w14:paraId="2F98DD58" w14:textId="77777777" w:rsidR="002754A9" w:rsidRPr="00451863" w:rsidRDefault="002754A9" w:rsidP="00E216A1">
      <w:pPr>
        <w:pStyle w:val="Galvene"/>
        <w:spacing w:before="120" w:after="120"/>
        <w:ind w:right="71"/>
        <w:jc w:val="both"/>
        <w:rPr>
          <w:lang w:val="lv-LV"/>
        </w:rPr>
      </w:pPr>
      <w:r w:rsidRPr="00451863">
        <w:rPr>
          <w:b/>
          <w:bCs/>
          <w:lang w:val="lv-LV"/>
        </w:rPr>
        <w:t>E-pasūtījumu apakšsistēma</w:t>
      </w:r>
      <w:r w:rsidRPr="00451863">
        <w:rPr>
          <w:bCs/>
          <w:lang w:val="lv-LV"/>
        </w:rPr>
        <w:t xml:space="preserve"> </w:t>
      </w:r>
      <w:r w:rsidRPr="00451863">
        <w:rPr>
          <w:lang w:val="lv-LV"/>
        </w:rPr>
        <w:t>– E-iepirkumu sistēmas apakšsistēma, kurā E-iepirkumu sistēmas dalībnieks veic darījumus par E-katalogā pieejamām precēm un pakalpojumiem.</w:t>
      </w:r>
    </w:p>
    <w:p w14:paraId="16705103" w14:textId="77777777" w:rsidR="002754A9" w:rsidRPr="00451863" w:rsidRDefault="002754A9" w:rsidP="00E216A1">
      <w:pPr>
        <w:pStyle w:val="Galvene"/>
        <w:spacing w:before="120" w:after="120"/>
        <w:jc w:val="both"/>
        <w:rPr>
          <w:lang w:val="lv-LV"/>
        </w:rPr>
      </w:pPr>
      <w:r w:rsidRPr="00451863">
        <w:rPr>
          <w:b/>
          <w:bCs/>
          <w:lang w:val="lv-LV"/>
        </w:rPr>
        <w:t>E-pasūtījumu sistēmas lietošanas noteikumi</w:t>
      </w:r>
      <w:r w:rsidRPr="00451863">
        <w:rPr>
          <w:lang w:val="lv-LV"/>
        </w:rPr>
        <w:t xml:space="preserve"> – dokumentu kopums, kas nosaka </w:t>
      </w:r>
      <w:r w:rsidRPr="00451863">
        <w:rPr>
          <w:lang w:val="lv-LV"/>
        </w:rPr>
        <w:br w:type="textWrapping" w:clear="all"/>
        <w:t>E-katalogu lietošanas tehniskos noteikumus. Šo noteikumu ievērošana ir saistoša līdzējiem, ciktāl tie nav pretrunā ar šīs Vienošanās noteikumiem un nosacījumiem.</w:t>
      </w:r>
    </w:p>
    <w:p w14:paraId="6DE0A3F9" w14:textId="77777777" w:rsidR="002754A9" w:rsidRPr="00607C8D" w:rsidRDefault="002754A9" w:rsidP="00E216A1">
      <w:pPr>
        <w:spacing w:before="120" w:after="120"/>
        <w:jc w:val="both"/>
      </w:pPr>
      <w:r w:rsidRPr="00451863">
        <w:rPr>
          <w:b/>
          <w:bCs/>
        </w:rPr>
        <w:t>E-pasūtījumu apakšsistēmas lietotājs</w:t>
      </w:r>
      <w:r w:rsidRPr="00451863">
        <w:t xml:space="preserve"> – </w:t>
      </w:r>
      <w:r w:rsidRPr="00451863">
        <w:rPr>
          <w:color w:val="000000" w:themeColor="text1"/>
        </w:rPr>
        <w:t>pircēja vai piegādātāja nodarbinātā fiziskā persona, kurai ir piešķirta piekļuve ar noteiktu tiesību apjomu</w:t>
      </w:r>
      <w:r w:rsidRPr="008B53B9">
        <w:rPr>
          <w:color w:val="000000" w:themeColor="text1"/>
        </w:rPr>
        <w:t xml:space="preserve"> E-pasūtījumu apakšsistēmai, lai sistēm</w:t>
      </w:r>
      <w:r>
        <w:rPr>
          <w:color w:val="000000" w:themeColor="text1"/>
        </w:rPr>
        <w:t>ā</w:t>
      </w:r>
      <w:r w:rsidRPr="008B53B9">
        <w:rPr>
          <w:color w:val="000000" w:themeColor="text1"/>
        </w:rPr>
        <w:t xml:space="preserve"> veiktu darbības saistībā ar darījumu noslēgšanu, kā arī citas šajā Vienošanās vai E-kataloga lietošanas noteikumos un lietotāju instrukcijās noteiktās darbības  E-iepirkumu procesa ietvaros</w:t>
      </w:r>
      <w:r w:rsidRPr="00EF05BD">
        <w:t>.</w:t>
      </w:r>
    </w:p>
    <w:p w14:paraId="5DFF7706" w14:textId="77777777" w:rsidR="002754A9" w:rsidRPr="00885886" w:rsidRDefault="002754A9" w:rsidP="00E216A1">
      <w:pPr>
        <w:pStyle w:val="Galvene"/>
        <w:spacing w:before="120" w:after="120"/>
        <w:jc w:val="both"/>
        <w:rPr>
          <w:b/>
          <w:lang w:val="lv-LV"/>
        </w:rPr>
      </w:pPr>
      <w:r w:rsidRPr="00885886">
        <w:rPr>
          <w:b/>
          <w:lang w:val="lv-LV"/>
        </w:rPr>
        <w:t>Identifikācijas rekvizīti</w:t>
      </w:r>
      <w:r w:rsidRPr="00885886">
        <w:rPr>
          <w:lang w:val="lv-LV"/>
        </w:rPr>
        <w:t xml:space="preserve"> </w:t>
      </w:r>
      <w:r w:rsidRPr="00607C8D">
        <w:rPr>
          <w:lang w:val="lv-LV"/>
        </w:rPr>
        <w:t>–</w:t>
      </w:r>
      <w:r w:rsidRPr="00885886">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885886">
        <w:rPr>
          <w:b/>
          <w:lang w:val="lv-LV"/>
        </w:rPr>
        <w:t xml:space="preserve"> </w:t>
      </w:r>
    </w:p>
    <w:p w14:paraId="2C860CDA" w14:textId="77777777" w:rsidR="002754A9" w:rsidRPr="00ED4FE6" w:rsidRDefault="002754A9" w:rsidP="00E216A1">
      <w:pPr>
        <w:pStyle w:val="Galvene"/>
        <w:spacing w:before="120" w:after="120"/>
        <w:jc w:val="both"/>
        <w:rPr>
          <w:i/>
          <w:lang w:val="lv-LV"/>
        </w:rPr>
      </w:pPr>
      <w:r w:rsidRPr="00ED4FE6">
        <w:rPr>
          <w:b/>
          <w:lang w:val="lv-LV"/>
        </w:rPr>
        <w:t>Neatbilstošas preces piegāde</w:t>
      </w:r>
      <w:r w:rsidRPr="00ED4FE6">
        <w:rPr>
          <w:lang w:val="lv-LV"/>
        </w:rPr>
        <w:t xml:space="preserve"> – tādas preces piegāde, kas neatbilst </w:t>
      </w:r>
      <w:r>
        <w:rPr>
          <w:rFonts w:eastAsia="MS Mincho"/>
          <w:lang w:val="lv-LV"/>
        </w:rPr>
        <w:t>V</w:t>
      </w:r>
      <w:r w:rsidRPr="00630947">
        <w:rPr>
          <w:rFonts w:eastAsia="MS Mincho"/>
          <w:lang w:val="lv-LV"/>
        </w:rPr>
        <w:t>ienošanās</w:t>
      </w:r>
      <w:r w:rsidRPr="00ED4FE6">
        <w:rPr>
          <w:lang w:val="lv-LV"/>
        </w:rPr>
        <w:t xml:space="preserve"> tehniskajā specifikācijā (1.pielikums) minētajām prasībām.</w:t>
      </w:r>
    </w:p>
    <w:p w14:paraId="2DA7E1B6" w14:textId="77777777" w:rsidR="002754A9" w:rsidRDefault="002754A9" w:rsidP="00E216A1">
      <w:pPr>
        <w:tabs>
          <w:tab w:val="left" w:pos="720"/>
          <w:tab w:val="center" w:pos="4153"/>
          <w:tab w:val="right" w:pos="8306"/>
        </w:tabs>
        <w:spacing w:before="120" w:after="120"/>
        <w:jc w:val="both"/>
      </w:pPr>
      <w:r w:rsidRPr="00ED4FE6">
        <w:rPr>
          <w:b/>
        </w:rPr>
        <w:t>Nekvalitatīvas preces piegāde</w:t>
      </w:r>
      <w:r w:rsidRPr="00ED4FE6">
        <w:t xml:space="preserve"> – tādas preces piegāde, kas atbilst </w:t>
      </w:r>
      <w:r>
        <w:rPr>
          <w:rFonts w:eastAsia="MS Mincho"/>
        </w:rPr>
        <w:t>V</w:t>
      </w:r>
      <w:r w:rsidRPr="00ED4FE6">
        <w:rPr>
          <w:rFonts w:eastAsia="MS Mincho"/>
        </w:rPr>
        <w:t>ienošanās</w:t>
      </w:r>
      <w:r w:rsidRPr="00ED4FE6">
        <w:t xml:space="preserve"> tehniskajā specifikācijā (1.pielikums) minētajām prasībām, taču tai ir bojājumi vai trūkumi.</w:t>
      </w:r>
    </w:p>
    <w:p w14:paraId="1C8AC6C8" w14:textId="77777777" w:rsidR="002754A9" w:rsidRPr="00BC2C99" w:rsidRDefault="002754A9" w:rsidP="00E216A1">
      <w:pPr>
        <w:tabs>
          <w:tab w:val="left" w:pos="720"/>
          <w:tab w:val="center" w:pos="4153"/>
          <w:tab w:val="right" w:pos="8306"/>
        </w:tabs>
        <w:spacing w:before="120" w:after="120"/>
        <w:jc w:val="both"/>
        <w:rPr>
          <w:rFonts w:eastAsia="MS Mincho"/>
        </w:rPr>
      </w:pPr>
      <w:r w:rsidRPr="001C61CB">
        <w:rPr>
          <w:rFonts w:eastAsia="MS Mincho"/>
          <w:b/>
          <w:bCs/>
        </w:rPr>
        <w:t xml:space="preserve">Pilnībā izpildīts pasūtījums </w:t>
      </w:r>
      <w:r w:rsidRPr="001C61CB">
        <w:rPr>
          <w:rFonts w:eastAsia="MS Mincho"/>
        </w:rPr>
        <w:t>–  darījuma statuss, kas E-iepirkumu sistēmā tiek piešķirts apstiprinot kvalitāti visām pirkuma pasūtījumā esošām piegādātām precēm.</w:t>
      </w:r>
    </w:p>
    <w:p w14:paraId="12F89AF6" w14:textId="77777777" w:rsidR="002754A9" w:rsidRPr="00885886" w:rsidRDefault="002754A9" w:rsidP="00E216A1">
      <w:pPr>
        <w:pStyle w:val="Galvene"/>
        <w:spacing w:before="120" w:after="120"/>
        <w:jc w:val="both"/>
        <w:rPr>
          <w:lang w:val="lv-LV"/>
        </w:rPr>
      </w:pPr>
      <w:r w:rsidRPr="00885886">
        <w:rPr>
          <w:b/>
          <w:lang w:val="lv-LV"/>
        </w:rPr>
        <w:t xml:space="preserve">Piegādātājs </w:t>
      </w:r>
      <w:r w:rsidRPr="00607C8D">
        <w:rPr>
          <w:b/>
          <w:bCs/>
          <w:lang w:val="lv-LV"/>
        </w:rPr>
        <w:t>–</w:t>
      </w:r>
      <w:r w:rsidRPr="00885886">
        <w:rPr>
          <w:b/>
          <w:lang w:val="lv-LV"/>
        </w:rPr>
        <w:t xml:space="preserve"> </w:t>
      </w:r>
      <w:r w:rsidRPr="00885886">
        <w:rPr>
          <w:lang w:val="lv-LV"/>
        </w:rPr>
        <w:t>komersants, kas atklāta konkursa ietvaros ir ieguvis tiesības piedalīties E-</w:t>
      </w:r>
      <w:r w:rsidRPr="00322C57">
        <w:rPr>
          <w:lang w:val="lv-LV"/>
        </w:rPr>
        <w:t>iepirkumu procesā kā standartizēto preču piegādātājs aktīvā piegādātāja statusā. Atbilstoši</w:t>
      </w:r>
      <w:r w:rsidRPr="00885886">
        <w:rPr>
          <w:lang w:val="lv-LV"/>
        </w:rPr>
        <w:t xml:space="preserve"> darbību veikšanai E-iepirkumu procesa ietvaros ar piegādātāju identificējams katrs piegādātāja pilnvarotais lietotājs atsevišķi un visi piegādātāja pilnvarotie lietotāji kopā, ja šajā </w:t>
      </w:r>
      <w:r>
        <w:rPr>
          <w:rFonts w:eastAsia="MS Mincho"/>
          <w:lang w:val="lv-LV"/>
        </w:rPr>
        <w:t>V</w:t>
      </w:r>
      <w:r w:rsidRPr="00630947">
        <w:rPr>
          <w:rFonts w:eastAsia="MS Mincho"/>
          <w:lang w:val="lv-LV"/>
        </w:rPr>
        <w:t>ienošanās</w:t>
      </w:r>
      <w:r w:rsidRPr="00630947">
        <w:rPr>
          <w:lang w:val="lv-LV"/>
        </w:rPr>
        <w:t xml:space="preserve"> nav noteikts citādi.</w:t>
      </w:r>
    </w:p>
    <w:p w14:paraId="665D7A99" w14:textId="77777777" w:rsidR="002754A9" w:rsidRPr="00BC2C99" w:rsidRDefault="002754A9" w:rsidP="00E216A1">
      <w:pPr>
        <w:spacing w:before="120" w:after="120"/>
        <w:jc w:val="both"/>
      </w:pPr>
      <w:r w:rsidRPr="00607C8D">
        <w:rPr>
          <w:b/>
          <w:bCs/>
        </w:rPr>
        <w:t>Piegādātāja pilnvarotais lietotājs</w:t>
      </w:r>
      <w:r w:rsidRPr="00607C8D">
        <w:t xml:space="preserve"> –</w:t>
      </w:r>
      <w:r w:rsidRPr="00BC2C99">
        <w:t>piegādātāja darbinieks, kuru E-</w:t>
      </w:r>
      <w:r>
        <w:t>iepirkumu</w:t>
      </w:r>
      <w:r w:rsidRPr="00BC2C99">
        <w:t xml:space="preserve"> sistēmas uzturētājs var atpazīt pēc </w:t>
      </w:r>
      <w:smartTag w:uri="schemas-tilde-lv/tildestengine" w:element="veidnes">
        <w:smartTagPr>
          <w:attr w:name="id" w:val="-1"/>
          <w:attr w:name="baseform" w:val="speciāla"/>
          <w:attr w:name="text" w:val="speciāla"/>
        </w:smartTagPr>
        <w:r w:rsidRPr="00BC2C99">
          <w:t>speciāla</w:t>
        </w:r>
      </w:smartTag>
      <w:r w:rsidRPr="00BC2C99">
        <w:t xml:space="preserve"> lietotāja vārda, paroles, koda un/vai citas identifikācijas informācijas, kas piešķirta šim pilnvarotajam lietotājam.</w:t>
      </w:r>
      <w:r w:rsidRPr="00BC2C99">
        <w:rPr>
          <w:snapToGrid w:val="0"/>
        </w:rPr>
        <w:t xml:space="preserve"> </w:t>
      </w:r>
      <w:r w:rsidRPr="00BC2C99">
        <w:t xml:space="preserve">Piegādātāja </w:t>
      </w:r>
      <w:r w:rsidRPr="00BC2C99">
        <w:rPr>
          <w:snapToGrid w:val="0"/>
        </w:rPr>
        <w:t xml:space="preserve">pilnvarotie lietotāji ir tiesīgi savas kompetences ietvaros pārstāvēt </w:t>
      </w:r>
      <w:r w:rsidRPr="00BC2C99">
        <w:t xml:space="preserve">piegādātāju saistībā ar darījumu noslēgšanu un citu šajā </w:t>
      </w:r>
      <w:r>
        <w:t>V</w:t>
      </w:r>
      <w:r w:rsidRPr="00BC2C99">
        <w:t>ienošanās vai E-kataloga lietotāju instrukcijās darbību veikšanu E-iepirkumu procesa ietvaros.</w:t>
      </w:r>
    </w:p>
    <w:p w14:paraId="2B35385E" w14:textId="77777777" w:rsidR="002754A9" w:rsidRPr="00607C8D" w:rsidRDefault="002754A9" w:rsidP="00E216A1">
      <w:pPr>
        <w:spacing w:before="120" w:after="120"/>
        <w:jc w:val="both"/>
      </w:pPr>
      <w:r w:rsidRPr="00607C8D">
        <w:rPr>
          <w:b/>
          <w:bCs/>
        </w:rPr>
        <w:t xml:space="preserve">Piegādātāja pilnvarotais administrators </w:t>
      </w:r>
      <w:r w:rsidRPr="00607C8D">
        <w:t>–</w:t>
      </w:r>
      <w:r w:rsidRPr="00607C8D">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Pr>
          <w:rFonts w:eastAsia="MS Mincho"/>
        </w:rPr>
        <w:t>V</w:t>
      </w:r>
      <w:r w:rsidRPr="00ED4FE6">
        <w:rPr>
          <w:rFonts w:eastAsia="MS Mincho"/>
        </w:rPr>
        <w:t>ienošanās</w:t>
      </w:r>
      <w:r w:rsidRPr="00AE4FF8">
        <w:t xml:space="preserve"> vai E-pasūtījumu apakšsistēmas lietošanas noteikumos atļautās darbības</w:t>
      </w:r>
      <w:r>
        <w:t xml:space="preserve"> </w:t>
      </w:r>
      <w:r w:rsidRPr="00607C8D">
        <w:t xml:space="preserve">šajā </w:t>
      </w:r>
      <w:r>
        <w:rPr>
          <w:rFonts w:eastAsia="MS Mincho"/>
        </w:rPr>
        <w:t>Vienošanās</w:t>
      </w:r>
      <w:r w:rsidRPr="00607C8D">
        <w:t xml:space="preserve"> vai </w:t>
      </w:r>
      <w:r>
        <w:t>E-pasūtījumu apakšsistēmas</w:t>
      </w:r>
      <w:r w:rsidRPr="00607C8D">
        <w:t xml:space="preserve"> lietošanas noteikumos atļautās darbības.</w:t>
      </w:r>
    </w:p>
    <w:p w14:paraId="33C0407F" w14:textId="77777777" w:rsidR="002754A9" w:rsidRPr="00607C8D" w:rsidRDefault="002754A9" w:rsidP="00E216A1">
      <w:pPr>
        <w:spacing w:before="120" w:after="120"/>
        <w:jc w:val="both"/>
      </w:pPr>
      <w:r w:rsidRPr="00607C8D">
        <w:rPr>
          <w:b/>
          <w:bCs/>
        </w:rPr>
        <w:t xml:space="preserve">Piegādātāja pilnvarotais piegādātājs </w:t>
      </w:r>
      <w:r w:rsidRPr="00607C8D">
        <w:t xml:space="preserve">– piegādātāja pilnvarotais lietotājs, kas ir tiesīgs piekrist izskatīt un apstiprināt pirkuma pieprasījumu, reģistrēt preču piegādes sūtījuma statusu, kā arī </w:t>
      </w:r>
      <w:r w:rsidRPr="00607C8D">
        <w:lastRenderedPageBreak/>
        <w:t xml:space="preserve">veikt citas šajā </w:t>
      </w:r>
      <w:r>
        <w:rPr>
          <w:rFonts w:eastAsia="MS Mincho"/>
        </w:rPr>
        <w:t>V</w:t>
      </w:r>
      <w:r w:rsidRPr="00ED4FE6">
        <w:rPr>
          <w:rFonts w:eastAsia="MS Mincho"/>
        </w:rPr>
        <w:t>ienošanās</w:t>
      </w:r>
      <w:r w:rsidRPr="00607C8D">
        <w:t xml:space="preserve"> vai </w:t>
      </w:r>
      <w:r>
        <w:t>E-pasūtījumu apakšsistēmas</w:t>
      </w:r>
      <w:r w:rsidRPr="00607C8D">
        <w:t xml:space="preserve"> lietošanas noteikumos atļautās darbības.</w:t>
      </w:r>
    </w:p>
    <w:p w14:paraId="71771383" w14:textId="77777777" w:rsidR="002754A9" w:rsidRPr="003979F0" w:rsidRDefault="002754A9" w:rsidP="00E216A1">
      <w:pPr>
        <w:spacing w:before="120" w:after="120"/>
        <w:ind w:right="71"/>
        <w:jc w:val="both"/>
      </w:pPr>
      <w:r w:rsidRPr="00451863">
        <w:rPr>
          <w:b/>
          <w:bCs/>
        </w:rPr>
        <w:t xml:space="preserve">Pircējs </w:t>
      </w:r>
      <w:r w:rsidRPr="00451863">
        <w:t>– 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w:t>
      </w:r>
      <w:r w:rsidRPr="003979F0">
        <w:t xml:space="preserve"> reģistrēta Latvijas Republikas teritorijā esoša Eiropas Savienības iestāde, izpildaģentūra vai struktūra, kas uzskatāma par līgumslēdzēju iestādi.</w:t>
      </w:r>
    </w:p>
    <w:p w14:paraId="00347E75" w14:textId="77777777" w:rsidR="002754A9" w:rsidRPr="00607C8D" w:rsidRDefault="002754A9" w:rsidP="00E216A1">
      <w:pPr>
        <w:spacing w:before="120" w:after="120"/>
        <w:jc w:val="both"/>
      </w:pPr>
      <w:r w:rsidRPr="00607C8D">
        <w:rPr>
          <w:b/>
          <w:bCs/>
        </w:rPr>
        <w:t xml:space="preserve">Pircēja pilnvarotais administrators </w:t>
      </w:r>
      <w:r w:rsidRPr="00607C8D">
        <w:t>–</w:t>
      </w:r>
      <w:r w:rsidRPr="00607C8D">
        <w:rPr>
          <w:b/>
          <w:bCs/>
        </w:rPr>
        <w:t xml:space="preserve"> </w:t>
      </w:r>
      <w:r>
        <w:t>E-pasūtījumu apakšsistēmas</w:t>
      </w:r>
      <w:r w:rsidRPr="00607C8D">
        <w:t xml:space="preserve"> lietotājs, kas aktualizē pircēja organizācijas datus, ir tiesīgs sistēmā izveidot jaunu sistēmas lietotāja profilu un veikt tajos izmaiņas, kā arī veikt citas šajā </w:t>
      </w:r>
      <w:r>
        <w:rPr>
          <w:rFonts w:eastAsia="MS Mincho"/>
        </w:rPr>
        <w:t>V</w:t>
      </w:r>
      <w:r w:rsidRPr="00ED4FE6">
        <w:rPr>
          <w:rFonts w:eastAsia="MS Mincho"/>
        </w:rPr>
        <w:t>ienošanās</w:t>
      </w:r>
      <w:r w:rsidRPr="00607C8D">
        <w:t xml:space="preserve"> vai </w:t>
      </w:r>
      <w:r>
        <w:t>E-pasūtījumu apakšsistēmas</w:t>
      </w:r>
      <w:r w:rsidRPr="00607C8D">
        <w:t xml:space="preserve"> lietošanas noteikumos atļautās darbības.</w:t>
      </w:r>
    </w:p>
    <w:p w14:paraId="78E3F756" w14:textId="77777777" w:rsidR="002754A9" w:rsidRPr="00607C8D" w:rsidRDefault="002754A9" w:rsidP="00E216A1">
      <w:pPr>
        <w:spacing w:before="120" w:after="120"/>
        <w:jc w:val="both"/>
      </w:pPr>
      <w:r w:rsidRPr="00607C8D">
        <w:rPr>
          <w:b/>
          <w:bCs/>
        </w:rPr>
        <w:t xml:space="preserve">Pircēja pilnvarotais apstiprinātājs </w:t>
      </w:r>
      <w:r w:rsidRPr="00607C8D">
        <w:t>–</w:t>
      </w:r>
      <w:r w:rsidRPr="00607C8D">
        <w:rPr>
          <w:b/>
          <w:bCs/>
        </w:rPr>
        <w:t xml:space="preserve"> </w:t>
      </w:r>
      <w:r>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Pr>
          <w:rFonts w:eastAsia="MS Mincho"/>
        </w:rPr>
        <w:t>V</w:t>
      </w:r>
      <w:r w:rsidRPr="00ED4FE6">
        <w:rPr>
          <w:rFonts w:eastAsia="MS Mincho"/>
        </w:rPr>
        <w:t>ienošanās</w:t>
      </w:r>
      <w:r w:rsidRPr="00607C8D">
        <w:t xml:space="preserve"> vai </w:t>
      </w:r>
      <w:r>
        <w:t>E-pasūtījumu apakšsistēmas</w:t>
      </w:r>
      <w:r w:rsidRPr="00607C8D">
        <w:t xml:space="preserve"> lietošanas noteikumos atļautās darbības.</w:t>
      </w:r>
    </w:p>
    <w:p w14:paraId="5C949E38" w14:textId="77777777" w:rsidR="002754A9" w:rsidRPr="00607C8D" w:rsidRDefault="002754A9" w:rsidP="00E216A1">
      <w:pPr>
        <w:spacing w:before="120" w:after="120"/>
        <w:jc w:val="both"/>
      </w:pPr>
      <w:r w:rsidRPr="00607C8D">
        <w:rPr>
          <w:b/>
          <w:bCs/>
        </w:rPr>
        <w:t xml:space="preserve">Pircēja pilnvarotais iepircējs </w:t>
      </w:r>
      <w:r w:rsidRPr="00885886">
        <w:rPr>
          <w:rFonts w:ascii="MS Mincho" w:hAnsi="MS Mincho"/>
          <w:b/>
        </w:rPr>
        <w:t>‒</w:t>
      </w:r>
      <w:r w:rsidRPr="00607C8D">
        <w:t xml:space="preserve"> </w:t>
      </w:r>
      <w:r>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Pr>
          <w:rFonts w:eastAsia="MS Mincho"/>
        </w:rPr>
        <w:t>V</w:t>
      </w:r>
      <w:r w:rsidRPr="00ED4FE6">
        <w:rPr>
          <w:rFonts w:eastAsia="MS Mincho"/>
        </w:rPr>
        <w:t>ienošanās</w:t>
      </w:r>
      <w:r w:rsidRPr="00607C8D">
        <w:t xml:space="preserve"> vai </w:t>
      </w:r>
      <w:r>
        <w:t>E-pasūtījumu apakšsistēmas</w:t>
      </w:r>
      <w:r w:rsidRPr="00607C8D">
        <w:t xml:space="preserve"> lietošanas noteikumos atļautās darbības.</w:t>
      </w:r>
    </w:p>
    <w:p w14:paraId="4C86BBDC" w14:textId="77777777" w:rsidR="002754A9" w:rsidRPr="00607C8D" w:rsidRDefault="002754A9" w:rsidP="00E216A1">
      <w:pPr>
        <w:spacing w:before="120" w:after="120"/>
        <w:jc w:val="both"/>
      </w:pPr>
      <w:r w:rsidRPr="00607C8D">
        <w:rPr>
          <w:b/>
          <w:bCs/>
        </w:rPr>
        <w:t xml:space="preserve">Pircēja pilnvarotais saņēmējs </w:t>
      </w:r>
      <w:r w:rsidRPr="00607C8D">
        <w:t xml:space="preserve">– </w:t>
      </w:r>
      <w:r>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Pr>
          <w:rFonts w:eastAsia="MS Mincho"/>
        </w:rPr>
        <w:t>V</w:t>
      </w:r>
      <w:r w:rsidRPr="00ED4FE6">
        <w:rPr>
          <w:rFonts w:eastAsia="MS Mincho"/>
        </w:rPr>
        <w:t>ienošanās</w:t>
      </w:r>
      <w:r w:rsidRPr="00607C8D">
        <w:t xml:space="preserve"> vai </w:t>
      </w:r>
      <w:r>
        <w:t>E-pasūtījumu apakšsistēmas</w:t>
      </w:r>
      <w:r w:rsidRPr="00607C8D">
        <w:t xml:space="preserve"> lietošanas noteikumos atļautās darbības.</w:t>
      </w:r>
    </w:p>
    <w:p w14:paraId="67E1C7E1" w14:textId="77777777" w:rsidR="002754A9" w:rsidRPr="00607C8D" w:rsidRDefault="002754A9" w:rsidP="00E216A1">
      <w:pPr>
        <w:spacing w:before="120" w:after="120"/>
        <w:jc w:val="both"/>
      </w:pPr>
      <w:r w:rsidRPr="00607C8D">
        <w:rPr>
          <w:b/>
          <w:bCs/>
        </w:rPr>
        <w:t>Pirkuma pasūtījums</w:t>
      </w:r>
      <w:r w:rsidRPr="00607C8D">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5BBDDE39" w14:textId="77777777" w:rsidR="002754A9" w:rsidRPr="00607C8D" w:rsidRDefault="002754A9" w:rsidP="00E216A1">
      <w:pPr>
        <w:spacing w:before="120" w:after="120"/>
        <w:jc w:val="both"/>
      </w:pPr>
      <w:r w:rsidRPr="00607C8D">
        <w:rPr>
          <w:b/>
          <w:bCs/>
        </w:rPr>
        <w:t>Pirkuma pieprasījums</w:t>
      </w:r>
      <w:r w:rsidRPr="00607C8D">
        <w:t xml:space="preserve"> – pircēja pilnvarotā iepircēja izveidots E-katalogos iekļautu konkrēti atzīmētu preču pirkuma pieprasījums, t.i., piedāvājums slēgt darījumu, norādot preču daudzumu, cenu, piegādes termiņu un piegādes adresi.</w:t>
      </w:r>
    </w:p>
    <w:p w14:paraId="1E032898" w14:textId="77777777" w:rsidR="002754A9" w:rsidRPr="00607C8D" w:rsidRDefault="002754A9" w:rsidP="00E216A1">
      <w:pPr>
        <w:spacing w:before="120" w:after="120"/>
        <w:jc w:val="both"/>
      </w:pPr>
      <w:r w:rsidRPr="00DB5B7D">
        <w:rPr>
          <w:b/>
          <w:bCs/>
        </w:rPr>
        <w:t>Preces</w:t>
      </w:r>
      <w:r w:rsidRPr="00DB5B7D">
        <w:t xml:space="preserve"> </w:t>
      </w:r>
      <w:r w:rsidRPr="00DB5B7D">
        <w:rPr>
          <w:b/>
          <w:bCs/>
        </w:rPr>
        <w:t xml:space="preserve">– </w:t>
      </w:r>
      <w:r w:rsidRPr="00DB5B7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A391AAB" w14:textId="77777777" w:rsidR="002754A9" w:rsidRPr="00607C8D" w:rsidRDefault="002754A9" w:rsidP="00E216A1">
      <w:pPr>
        <w:pStyle w:val="Galvene"/>
        <w:spacing w:before="120" w:after="120"/>
        <w:jc w:val="both"/>
        <w:rPr>
          <w:lang w:val="lv-LV"/>
        </w:rPr>
      </w:pPr>
      <w:r w:rsidRPr="000545A0">
        <w:rPr>
          <w:rFonts w:eastAsia="MS Mincho"/>
          <w:b/>
          <w:lang w:val="lv-LV"/>
        </w:rPr>
        <w:t>Preču grozs</w:t>
      </w:r>
      <w:r w:rsidRPr="000545A0">
        <w:rPr>
          <w:rFonts w:eastAsia="MS Mincho"/>
          <w:lang w:val="lv-LV"/>
        </w:rPr>
        <w:t xml:space="preserve"> – </w:t>
      </w:r>
      <w:r w:rsidRPr="000545A0">
        <w:rPr>
          <w:lang w:val="lv-LV"/>
        </w:rPr>
        <w:t>saraksta veidā attēlotas lietotāja izvēlētās preces pirkuma pieprasījuma(u) izveidei, arī ekrānformas nosaukums</w:t>
      </w:r>
      <w:r w:rsidRPr="00AF651E">
        <w:rPr>
          <w:lang w:val="lv-LV"/>
        </w:rPr>
        <w:t>.</w:t>
      </w:r>
    </w:p>
    <w:p w14:paraId="7BC10EF3" w14:textId="77777777" w:rsidR="002754A9" w:rsidRPr="00A13DEC" w:rsidRDefault="002754A9" w:rsidP="00E216A1">
      <w:pPr>
        <w:spacing w:before="120" w:after="120"/>
        <w:jc w:val="both"/>
      </w:pPr>
      <w:r w:rsidRPr="00A13DEC">
        <w:rPr>
          <w:b/>
        </w:rPr>
        <w:t>Reģioni</w:t>
      </w:r>
      <w:r w:rsidRPr="00A13DEC">
        <w:t xml:space="preserve"> – Elektronisko iepirkumu sistēmā definēti teritoriālie apgabali atšķirīgu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2754A9" w:rsidRPr="00A13DEC" w14:paraId="1692DBBD" w14:textId="77777777" w:rsidTr="00954B2C">
        <w:tc>
          <w:tcPr>
            <w:tcW w:w="1129" w:type="dxa"/>
            <w:tcBorders>
              <w:top w:val="single" w:sz="4" w:space="0" w:color="auto"/>
              <w:left w:val="single" w:sz="4" w:space="0" w:color="auto"/>
              <w:bottom w:val="single" w:sz="4" w:space="0" w:color="auto"/>
              <w:right w:val="single" w:sz="4" w:space="0" w:color="auto"/>
            </w:tcBorders>
          </w:tcPr>
          <w:p w14:paraId="386771CB" w14:textId="77777777" w:rsidR="002754A9" w:rsidRPr="00A13DEC" w:rsidRDefault="002754A9" w:rsidP="00E216A1">
            <w:pPr>
              <w:spacing w:before="120" w:after="120"/>
            </w:pPr>
            <w:r w:rsidRPr="00A13DEC">
              <w:t>Rīga</w:t>
            </w:r>
          </w:p>
          <w:p w14:paraId="738559C7" w14:textId="77777777" w:rsidR="002754A9" w:rsidRPr="00A13DEC" w:rsidRDefault="002754A9" w:rsidP="00E216A1">
            <w:pPr>
              <w:spacing w:before="120" w:after="120"/>
            </w:pPr>
          </w:p>
        </w:tc>
        <w:tc>
          <w:tcPr>
            <w:tcW w:w="7797" w:type="dxa"/>
            <w:tcBorders>
              <w:top w:val="single" w:sz="4" w:space="0" w:color="auto"/>
              <w:left w:val="single" w:sz="4" w:space="0" w:color="auto"/>
              <w:bottom w:val="single" w:sz="4" w:space="0" w:color="auto"/>
              <w:right w:val="single" w:sz="4" w:space="0" w:color="auto"/>
            </w:tcBorders>
          </w:tcPr>
          <w:p w14:paraId="5DCCD84D" w14:textId="7CD7A9D9" w:rsidR="002754A9" w:rsidRPr="00E216A1" w:rsidRDefault="002754A9" w:rsidP="00E216A1">
            <w:pPr>
              <w:spacing w:before="120" w:after="120"/>
              <w:rPr>
                <w:rFonts w:eastAsia="Times New Roman"/>
                <w:lang w:eastAsia="lv-LV"/>
              </w:rPr>
            </w:pPr>
            <w:r w:rsidRPr="00A13DEC">
              <w:rPr>
                <w:rFonts w:eastAsia="Times New Roman"/>
                <w:lang w:eastAsia="lv-LV"/>
              </w:rPr>
              <w:t>Ādažu novads, Jūrmalas valstspilsētas pašvaldība, Ķekavas novads, Mārupes novads, Olaines novads, Rīgas valstspilsētas pašvaldība, Ropažu novads, Salaspils novads, Saulkrastu novads, Siguldas novads</w:t>
            </w:r>
          </w:p>
        </w:tc>
      </w:tr>
      <w:tr w:rsidR="002754A9" w:rsidRPr="00A13DEC" w14:paraId="6BE9B675" w14:textId="77777777" w:rsidTr="00954B2C">
        <w:trPr>
          <w:trHeight w:val="984"/>
        </w:trPr>
        <w:tc>
          <w:tcPr>
            <w:tcW w:w="1129" w:type="dxa"/>
            <w:tcBorders>
              <w:top w:val="single" w:sz="4" w:space="0" w:color="auto"/>
              <w:left w:val="single" w:sz="4" w:space="0" w:color="auto"/>
              <w:bottom w:val="single" w:sz="4" w:space="0" w:color="auto"/>
              <w:right w:val="single" w:sz="4" w:space="0" w:color="auto"/>
            </w:tcBorders>
            <w:hideMark/>
          </w:tcPr>
          <w:p w14:paraId="1B04AC5E" w14:textId="77777777" w:rsidR="002754A9" w:rsidRPr="00A13DEC" w:rsidRDefault="002754A9" w:rsidP="00E216A1">
            <w:pPr>
              <w:spacing w:before="120" w:after="120"/>
            </w:pPr>
            <w:r w:rsidRPr="00A13DEC">
              <w:t>Kurzeme</w:t>
            </w:r>
          </w:p>
        </w:tc>
        <w:tc>
          <w:tcPr>
            <w:tcW w:w="7797" w:type="dxa"/>
            <w:tcBorders>
              <w:top w:val="single" w:sz="4" w:space="0" w:color="auto"/>
              <w:left w:val="single" w:sz="4" w:space="0" w:color="auto"/>
              <w:bottom w:val="single" w:sz="4" w:space="0" w:color="auto"/>
              <w:right w:val="single" w:sz="4" w:space="0" w:color="auto"/>
            </w:tcBorders>
            <w:hideMark/>
          </w:tcPr>
          <w:p w14:paraId="1D55494C" w14:textId="77777777" w:rsidR="002754A9" w:rsidRPr="00A13DEC" w:rsidRDefault="002754A9" w:rsidP="00E216A1">
            <w:pPr>
              <w:spacing w:before="120" w:after="120"/>
              <w:rPr>
                <w:rFonts w:eastAsia="Times New Roman"/>
                <w:lang w:eastAsia="lv-LV"/>
              </w:rPr>
            </w:pPr>
            <w:r w:rsidRPr="00A13DEC">
              <w:rPr>
                <w:rFonts w:eastAsia="Times New Roman"/>
                <w:lang w:eastAsia="lv-LV"/>
              </w:rPr>
              <w:t>Dienvidkurzemes novads, Kuldīgas novads, Liepājas valstspilsētas pašvaldība, Saldus novads, Talsu novads, Ventspils novads, Ventspils valstspilsētas pašvaldība</w:t>
            </w:r>
          </w:p>
        </w:tc>
      </w:tr>
      <w:tr w:rsidR="002754A9" w:rsidRPr="00A13DEC" w14:paraId="4F4E99FB" w14:textId="77777777" w:rsidTr="00954B2C">
        <w:tc>
          <w:tcPr>
            <w:tcW w:w="1129" w:type="dxa"/>
            <w:tcBorders>
              <w:top w:val="single" w:sz="4" w:space="0" w:color="auto"/>
              <w:left w:val="single" w:sz="4" w:space="0" w:color="auto"/>
              <w:bottom w:val="single" w:sz="4" w:space="0" w:color="auto"/>
              <w:right w:val="single" w:sz="4" w:space="0" w:color="auto"/>
            </w:tcBorders>
            <w:hideMark/>
          </w:tcPr>
          <w:p w14:paraId="00099C25" w14:textId="77777777" w:rsidR="002754A9" w:rsidRPr="00A13DEC" w:rsidRDefault="002754A9" w:rsidP="00E216A1">
            <w:pPr>
              <w:spacing w:before="120" w:after="120"/>
            </w:pPr>
            <w:r w:rsidRPr="00A13DEC">
              <w:t>Vidzeme</w:t>
            </w:r>
          </w:p>
        </w:tc>
        <w:tc>
          <w:tcPr>
            <w:tcW w:w="7797" w:type="dxa"/>
            <w:tcBorders>
              <w:top w:val="single" w:sz="4" w:space="0" w:color="auto"/>
              <w:left w:val="single" w:sz="4" w:space="0" w:color="auto"/>
              <w:bottom w:val="single" w:sz="4" w:space="0" w:color="auto"/>
              <w:right w:val="single" w:sz="4" w:space="0" w:color="auto"/>
            </w:tcBorders>
            <w:hideMark/>
          </w:tcPr>
          <w:p w14:paraId="0BB7F1D0" w14:textId="77777777" w:rsidR="002754A9" w:rsidRPr="00A13DEC" w:rsidRDefault="002754A9" w:rsidP="00E216A1">
            <w:pPr>
              <w:spacing w:before="120" w:after="120"/>
              <w:rPr>
                <w:rFonts w:eastAsia="Times New Roman"/>
                <w:lang w:eastAsia="lv-LV"/>
              </w:rPr>
            </w:pPr>
            <w:r w:rsidRPr="00A13DEC">
              <w:rPr>
                <w:rFonts w:eastAsia="Times New Roman"/>
                <w:lang w:eastAsia="lv-LV"/>
              </w:rPr>
              <w:t xml:space="preserve">Aizkraukles novads, Alūksnes novads, Cēsu novads, Gulbenes novads, </w:t>
            </w:r>
          </w:p>
          <w:p w14:paraId="2AC47F26" w14:textId="77777777" w:rsidR="002754A9" w:rsidRPr="00A13DEC" w:rsidRDefault="002754A9" w:rsidP="00E216A1">
            <w:pPr>
              <w:spacing w:before="120" w:after="120"/>
              <w:rPr>
                <w:rFonts w:eastAsia="Times New Roman"/>
                <w:lang w:eastAsia="lv-LV"/>
              </w:rPr>
            </w:pPr>
            <w:r w:rsidRPr="00A13DEC">
              <w:rPr>
                <w:rFonts w:eastAsia="Times New Roman"/>
                <w:lang w:eastAsia="lv-LV"/>
              </w:rPr>
              <w:lastRenderedPageBreak/>
              <w:t>Limbažu novads, Madonas novads, Ogres novads, Smiltenes novads, Valkas novads, Valmieras novads</w:t>
            </w:r>
          </w:p>
        </w:tc>
      </w:tr>
      <w:tr w:rsidR="002754A9" w:rsidRPr="00A13DEC" w14:paraId="00218E71" w14:textId="77777777" w:rsidTr="00954B2C">
        <w:tc>
          <w:tcPr>
            <w:tcW w:w="1129" w:type="dxa"/>
            <w:tcBorders>
              <w:top w:val="single" w:sz="4" w:space="0" w:color="auto"/>
              <w:left w:val="single" w:sz="4" w:space="0" w:color="auto"/>
              <w:bottom w:val="single" w:sz="4" w:space="0" w:color="auto"/>
              <w:right w:val="single" w:sz="4" w:space="0" w:color="auto"/>
            </w:tcBorders>
            <w:hideMark/>
          </w:tcPr>
          <w:p w14:paraId="15761D42" w14:textId="77777777" w:rsidR="002754A9" w:rsidRPr="00A13DEC" w:rsidRDefault="002754A9" w:rsidP="00E216A1">
            <w:pPr>
              <w:spacing w:before="120" w:after="120"/>
            </w:pPr>
            <w:r w:rsidRPr="00A13DEC">
              <w:lastRenderedPageBreak/>
              <w:t>Latgale</w:t>
            </w:r>
          </w:p>
        </w:tc>
        <w:tc>
          <w:tcPr>
            <w:tcW w:w="7797" w:type="dxa"/>
            <w:tcBorders>
              <w:top w:val="single" w:sz="4" w:space="0" w:color="auto"/>
              <w:left w:val="single" w:sz="4" w:space="0" w:color="auto"/>
              <w:bottom w:val="single" w:sz="4" w:space="0" w:color="auto"/>
              <w:right w:val="single" w:sz="4" w:space="0" w:color="auto"/>
            </w:tcBorders>
            <w:hideMark/>
          </w:tcPr>
          <w:p w14:paraId="6F4D361B" w14:textId="77777777" w:rsidR="002754A9" w:rsidRPr="00A13DEC" w:rsidRDefault="002754A9" w:rsidP="00E216A1">
            <w:pPr>
              <w:spacing w:before="120" w:after="120"/>
              <w:rPr>
                <w:rFonts w:eastAsia="Times New Roman"/>
                <w:lang w:eastAsia="lv-LV"/>
              </w:rPr>
            </w:pPr>
            <w:r w:rsidRPr="00A13DEC">
              <w:rPr>
                <w:rFonts w:eastAsia="Times New Roman"/>
                <w:lang w:eastAsia="lv-LV"/>
              </w:rPr>
              <w:t>Augšdaugavas novads, Balvu novads, Daugavpils valstspilsētas pašvaldība, Krāslavas novads, Līvānu novads, Ludzas novads, Preiļu novads, Rēzeknes novads, Rēzeknes valstspilsētas pašvaldība</w:t>
            </w:r>
            <w:r>
              <w:rPr>
                <w:rFonts w:eastAsia="Times New Roman"/>
                <w:lang w:eastAsia="lv-LV"/>
              </w:rPr>
              <w:t xml:space="preserve">, </w:t>
            </w:r>
            <w:r w:rsidRPr="00684F94">
              <w:rPr>
                <w:rFonts w:eastAsia="Times New Roman"/>
                <w:lang w:eastAsia="lv-LV"/>
              </w:rPr>
              <w:t>Varakļānu novads</w:t>
            </w:r>
            <w:r w:rsidRPr="00451863">
              <w:rPr>
                <w:lang w:eastAsia="lv-LV"/>
              </w:rPr>
              <w:t>.</w:t>
            </w:r>
          </w:p>
        </w:tc>
      </w:tr>
      <w:tr w:rsidR="002754A9" w:rsidRPr="00A13DEC" w14:paraId="4F55EFBA" w14:textId="77777777" w:rsidTr="00954B2C">
        <w:tc>
          <w:tcPr>
            <w:tcW w:w="1129" w:type="dxa"/>
            <w:tcBorders>
              <w:top w:val="single" w:sz="4" w:space="0" w:color="auto"/>
              <w:left w:val="single" w:sz="4" w:space="0" w:color="auto"/>
              <w:bottom w:val="single" w:sz="4" w:space="0" w:color="auto"/>
              <w:right w:val="single" w:sz="4" w:space="0" w:color="auto"/>
            </w:tcBorders>
            <w:hideMark/>
          </w:tcPr>
          <w:p w14:paraId="2262366E" w14:textId="77777777" w:rsidR="002754A9" w:rsidRPr="00A13DEC" w:rsidRDefault="002754A9" w:rsidP="00E216A1">
            <w:pPr>
              <w:spacing w:before="120" w:after="120"/>
            </w:pPr>
            <w:r w:rsidRPr="00A13DEC">
              <w:t>Zemgale</w:t>
            </w:r>
          </w:p>
        </w:tc>
        <w:tc>
          <w:tcPr>
            <w:tcW w:w="7797" w:type="dxa"/>
            <w:tcBorders>
              <w:top w:val="single" w:sz="4" w:space="0" w:color="auto"/>
              <w:left w:val="single" w:sz="4" w:space="0" w:color="auto"/>
              <w:bottom w:val="single" w:sz="4" w:space="0" w:color="auto"/>
              <w:right w:val="single" w:sz="4" w:space="0" w:color="auto"/>
            </w:tcBorders>
          </w:tcPr>
          <w:p w14:paraId="18B41352" w14:textId="789BDDD1" w:rsidR="002754A9" w:rsidRPr="00E216A1" w:rsidRDefault="002754A9" w:rsidP="00E216A1">
            <w:pPr>
              <w:spacing w:before="120" w:after="120"/>
              <w:rPr>
                <w:rFonts w:eastAsia="Times New Roman"/>
                <w:lang w:eastAsia="lv-LV"/>
              </w:rPr>
            </w:pPr>
            <w:r w:rsidRPr="00A13DEC">
              <w:rPr>
                <w:rFonts w:eastAsia="Times New Roman"/>
                <w:lang w:eastAsia="lv-LV"/>
              </w:rPr>
              <w:t>Bauskas novads, Dobeles novads, Jelgavas novads, Jelgavas valstspilsētas pašvaldība, Jēkabpils novads, Tukuma novads</w:t>
            </w:r>
            <w:r w:rsidR="00EF0DA8">
              <w:rPr>
                <w:rFonts w:eastAsia="Times New Roman"/>
                <w:lang w:eastAsia="lv-LV"/>
              </w:rPr>
              <w:t>.</w:t>
            </w:r>
          </w:p>
        </w:tc>
      </w:tr>
    </w:tbl>
    <w:p w14:paraId="2EDAA297" w14:textId="77777777" w:rsidR="002754A9" w:rsidRPr="004C50A7" w:rsidRDefault="002754A9" w:rsidP="00E216A1">
      <w:pPr>
        <w:pStyle w:val="Galvene"/>
        <w:spacing w:before="120" w:after="120"/>
        <w:jc w:val="both"/>
        <w:rPr>
          <w:lang w:val="lv-LV"/>
        </w:rPr>
      </w:pPr>
      <w:r w:rsidRPr="00F06C8D">
        <w:rPr>
          <w:rFonts w:eastAsia="MS Mincho"/>
          <w:b/>
          <w:lang w:val="lv-LV"/>
        </w:rPr>
        <w:t>Saistošs ieraksts datu bāzē</w:t>
      </w:r>
      <w:r w:rsidRPr="00182607">
        <w:rPr>
          <w:rFonts w:eastAsia="MS Mincho"/>
          <w:b/>
          <w:lang w:val="lv-LV"/>
        </w:rPr>
        <w:t xml:space="preserve"> </w:t>
      </w:r>
      <w:r w:rsidRPr="00182607">
        <w:rPr>
          <w:rFonts w:eastAsia="MS Mincho"/>
          <w:lang w:val="lv-LV"/>
        </w:rPr>
        <w:t xml:space="preserve">‒ </w:t>
      </w:r>
      <w:r w:rsidRPr="004C50A7">
        <w:rPr>
          <w:lang w:val="lv-LV"/>
        </w:rPr>
        <w:t xml:space="preserve">pienācīgi identificētas pircēja vai piegādātāja pilnvarotā lietotāja veiktās darbības sistēmā, kuras atbilst attiecīgā pilnvarotā lietotāja tiesību apjomam, apstiprinot vai noraidot </w:t>
      </w:r>
      <w:r w:rsidRPr="004C50A7">
        <w:rPr>
          <w:iCs/>
          <w:lang w:val="lv-LV"/>
        </w:rPr>
        <w:t>pirkuma pieprasījumu,</w:t>
      </w:r>
      <w:r w:rsidRPr="004C50A7">
        <w:rPr>
          <w:lang w:val="lv-LV"/>
        </w:rPr>
        <w:t xml:space="preserve"> pirkuma pasūtījumu, preču pieņemšanu, piegādes pieņemšanas atteikumu vai citas veiktās saistošas darbības sistēmā.</w:t>
      </w:r>
    </w:p>
    <w:p w14:paraId="149C438A" w14:textId="77777777" w:rsidR="002754A9" w:rsidRPr="00BC2C99" w:rsidRDefault="002754A9" w:rsidP="00E216A1">
      <w:pPr>
        <w:tabs>
          <w:tab w:val="left" w:pos="720"/>
          <w:tab w:val="center" w:pos="4153"/>
          <w:tab w:val="right" w:pos="8306"/>
        </w:tabs>
        <w:spacing w:before="120" w:after="120"/>
        <w:jc w:val="both"/>
      </w:pPr>
      <w:r w:rsidRPr="004C50A7">
        <w:rPr>
          <w:b/>
          <w:bCs/>
        </w:rPr>
        <w:t>Sistēma</w:t>
      </w:r>
      <w:r w:rsidRPr="004C50A7">
        <w:t xml:space="preserve"> ‒ E-iepirkumu procesa elektroniskā vide un datu kopums.</w:t>
      </w:r>
    </w:p>
    <w:p w14:paraId="49D7BFF4" w14:textId="77777777" w:rsidR="002754A9" w:rsidRPr="00BC2C99" w:rsidRDefault="002754A9" w:rsidP="00E216A1">
      <w:pPr>
        <w:tabs>
          <w:tab w:val="left" w:pos="720"/>
          <w:tab w:val="center" w:pos="4153"/>
          <w:tab w:val="right" w:pos="8306"/>
        </w:tabs>
        <w:spacing w:before="120" w:after="120"/>
        <w:jc w:val="both"/>
        <w:rPr>
          <w:rFonts w:eastAsia="MS Mincho"/>
        </w:rPr>
      </w:pPr>
      <w:r>
        <w:rPr>
          <w:rFonts w:eastAsia="MS Mincho"/>
          <w:b/>
          <w:bCs/>
        </w:rPr>
        <w:t>Vienošanās</w:t>
      </w:r>
      <w:r w:rsidRPr="006A683B">
        <w:rPr>
          <w:rFonts w:eastAsia="MS Mincho"/>
          <w:bCs/>
        </w:rPr>
        <w:t xml:space="preserve"> </w:t>
      </w:r>
      <w:r w:rsidRPr="006A683B">
        <w:rPr>
          <w:rFonts w:eastAsia="MS Mincho"/>
        </w:rPr>
        <w:t>‒</w:t>
      </w:r>
      <w:r w:rsidRPr="00D52AD6">
        <w:rPr>
          <w:rFonts w:eastAsia="MS Mincho"/>
        </w:rPr>
        <w:t xml:space="preserve"> </w:t>
      </w:r>
      <w:smartTag w:uri="schemas-tilde-lv/tildestengine" w:element="veidnes">
        <w:smartTagPr>
          <w:attr w:name="id" w:val="-1"/>
          <w:attr w:name="baseform" w:val="līgums"/>
          <w:attr w:name="text" w:val="līgums"/>
        </w:smartTagPr>
        <w:r w:rsidRPr="00BC2C99">
          <w:rPr>
            <w:rFonts w:eastAsia="MS Mincho"/>
            <w:bCs/>
          </w:rPr>
          <w:t>līgums</w:t>
        </w:r>
      </w:smartTag>
      <w:r w:rsidRPr="00BC2C99">
        <w:rPr>
          <w:rFonts w:eastAsia="MS Mincho"/>
          <w:bCs/>
        </w:rPr>
        <w:t xml:space="preserve"> </w:t>
      </w:r>
      <w:r w:rsidRPr="00BC2C99">
        <w:rPr>
          <w:rFonts w:eastAsia="MS Mincho"/>
        </w:rPr>
        <w:t xml:space="preserve">starp </w:t>
      </w:r>
      <w:r w:rsidRPr="00E40DCA">
        <w:rPr>
          <w:rFonts w:eastAsia="MS Mincho"/>
        </w:rPr>
        <w:t>pircēju</w:t>
      </w:r>
      <w:r>
        <w:rPr>
          <w:rFonts w:eastAsia="MS Mincho"/>
        </w:rPr>
        <w:t>,</w:t>
      </w:r>
      <w:r w:rsidRPr="00BC2C99">
        <w:rPr>
          <w:rFonts w:eastAsia="MS Mincho"/>
        </w:rPr>
        <w:t xml:space="preserve"> piegādātāju </w:t>
      </w:r>
      <w:r>
        <w:rPr>
          <w:rFonts w:eastAsia="MS Mincho"/>
        </w:rPr>
        <w:t xml:space="preserve">un </w:t>
      </w:r>
      <w:r w:rsidRPr="00673E23">
        <w:rPr>
          <w:rFonts w:eastAsia="MS Mincho"/>
        </w:rPr>
        <w:t xml:space="preserve">E-pasūtījumu apakšsistēmas administratoru </w:t>
      </w:r>
      <w:r w:rsidRPr="00BC2C99">
        <w:rPr>
          <w:rFonts w:eastAsia="MS Mincho"/>
        </w:rPr>
        <w:t>par darījumu veikšanu E-iepirkumu procesā un attiecīgo preču piegādi, ieskaitot visus tā pielikumus.</w:t>
      </w:r>
    </w:p>
    <w:p w14:paraId="74EBBDAB" w14:textId="77777777" w:rsidR="002754A9" w:rsidRPr="00BC2C99" w:rsidRDefault="002754A9" w:rsidP="00E216A1">
      <w:pPr>
        <w:spacing w:before="120" w:after="120"/>
        <w:ind w:left="993" w:hanging="993"/>
        <w:jc w:val="both"/>
        <w:rPr>
          <w:b/>
        </w:rPr>
      </w:pPr>
      <w:r w:rsidRPr="00BC2C99">
        <w:rPr>
          <w:b/>
        </w:rPr>
        <w:t>C.</w:t>
      </w:r>
      <w:r w:rsidRPr="00BC2C99">
        <w:rPr>
          <w:b/>
        </w:rPr>
        <w:tab/>
      </w:r>
      <w:r>
        <w:rPr>
          <w:b/>
        </w:rPr>
        <w:t>VIENOŠANĀS</w:t>
      </w:r>
      <w:r w:rsidRPr="00BC2C99">
        <w:rPr>
          <w:b/>
        </w:rPr>
        <w:t xml:space="preserve"> PAMATNOTEIKUMI</w:t>
      </w:r>
    </w:p>
    <w:p w14:paraId="12D834A5" w14:textId="77777777" w:rsidR="002754A9" w:rsidRPr="00BC2C99" w:rsidRDefault="002754A9" w:rsidP="00E216A1">
      <w:pPr>
        <w:spacing w:before="120" w:after="120"/>
        <w:ind w:left="993" w:hanging="993"/>
        <w:jc w:val="both"/>
        <w:rPr>
          <w:b/>
          <w:bCs/>
        </w:rPr>
      </w:pPr>
      <w:r w:rsidRPr="00BC2C99">
        <w:rPr>
          <w:b/>
          <w:bCs/>
        </w:rPr>
        <w:t>1.</w:t>
      </w:r>
      <w:r w:rsidRPr="00BC2C99">
        <w:rPr>
          <w:b/>
          <w:bCs/>
        </w:rPr>
        <w:tab/>
        <w:t xml:space="preserve">VISPĀRĪGIE NOTEIKUMI </w:t>
      </w:r>
    </w:p>
    <w:p w14:paraId="0B686A99" w14:textId="0AE277AA" w:rsidR="002754A9" w:rsidRPr="00BC2C99" w:rsidRDefault="002754A9" w:rsidP="00E216A1">
      <w:pPr>
        <w:spacing w:before="120" w:after="120"/>
        <w:ind w:left="992" w:hanging="992"/>
        <w:jc w:val="both"/>
      </w:pPr>
      <w:r w:rsidRPr="00BC2C99">
        <w:t>1.1.</w:t>
      </w:r>
      <w:r w:rsidRPr="00BC2C99">
        <w:tab/>
      </w:r>
      <w:r>
        <w:t>E -pasūtījumu apakšsistēmā reģistrēts pircējs automātiski ir</w:t>
      </w:r>
      <w:r w:rsidRPr="00BC2C99">
        <w:t xml:space="preserve"> uzskatām</w:t>
      </w:r>
      <w:r>
        <w:t>s</w:t>
      </w:r>
      <w:r w:rsidRPr="00BC2C99">
        <w:t xml:space="preserve"> par šīs </w:t>
      </w:r>
      <w:r>
        <w:t>Vienošanās</w:t>
      </w:r>
      <w:r w:rsidRPr="00BC2C99">
        <w:t xml:space="preserve"> dalībnieku ar tiesībām piedalīties E-iepirkumu procesā un tā rezultātā noslēgt darījumus ar </w:t>
      </w:r>
      <w:r w:rsidR="000B1545">
        <w:t>V</w:t>
      </w:r>
      <w:r w:rsidRPr="00BC2C99">
        <w:t>ienošanas 1.2.punktā noteikto piegādātāju.</w:t>
      </w:r>
    </w:p>
    <w:p w14:paraId="3FCE1C17" w14:textId="4ADFF1CA" w:rsidR="002754A9" w:rsidRDefault="002754A9" w:rsidP="00E216A1">
      <w:pPr>
        <w:spacing w:before="120" w:after="120"/>
        <w:ind w:left="992" w:hanging="992"/>
        <w:jc w:val="both"/>
      </w:pPr>
      <w:r w:rsidRPr="00BC2C99">
        <w:t>1.2.</w:t>
      </w:r>
      <w:r w:rsidRPr="00BC2C99">
        <w:tab/>
      </w:r>
      <w:r w:rsidRPr="00B11072">
        <w:t xml:space="preserve">Ar šīs </w:t>
      </w:r>
      <w:r>
        <w:t>Vienošanās</w:t>
      </w:r>
      <w:r w:rsidRPr="00B11072">
        <w:t xml:space="preserve"> noslēgšanu, ievērojot iepirkuma procedūras dokumentos noteiktos ierobežojumus un nosacījumus, ja tādi bijuši paredzēti, piegādātājs iegūst tiesības piedalīties E-iepirkumu procesā un tā rezultātā noslēgt darījumus ar </w:t>
      </w:r>
      <w:r>
        <w:t>Vienošanās</w:t>
      </w:r>
      <w:r w:rsidRPr="00B11072">
        <w:t xml:space="preserve"> 1.1.punktā noteikto </w:t>
      </w:r>
      <w:r w:rsidRPr="00E40DCA">
        <w:t>pircēju</w:t>
      </w:r>
      <w:r w:rsidRPr="00B11072">
        <w:t xml:space="preserve"> par E-katalogā minēto preču piegādi, izmantojot E-pasūtījumu apakšsistēmu</w:t>
      </w:r>
      <w:r w:rsidRPr="00607C8D">
        <w:t>.</w:t>
      </w:r>
    </w:p>
    <w:p w14:paraId="61187426" w14:textId="1F087ED9" w:rsidR="002754A9" w:rsidRPr="00607C8D" w:rsidRDefault="002754A9" w:rsidP="00E216A1">
      <w:pPr>
        <w:spacing w:before="120" w:after="120"/>
        <w:ind w:left="720" w:right="74" w:hanging="720"/>
        <w:jc w:val="both"/>
      </w:pPr>
      <w:r w:rsidRPr="00607C8D">
        <w:t>1.</w:t>
      </w:r>
      <w:r>
        <w:t>3</w:t>
      </w:r>
      <w:r w:rsidRPr="00607C8D">
        <w:t>.</w:t>
      </w:r>
      <w:r w:rsidRPr="00607C8D">
        <w:tab/>
        <w:t xml:space="preserve">Šīs </w:t>
      </w:r>
      <w:r>
        <w:t>Vienošanās</w:t>
      </w:r>
      <w:r w:rsidRPr="00607C8D">
        <w:t xml:space="preserve"> ietvaros piegādātāj</w:t>
      </w:r>
      <w:r w:rsidR="008F4D1A">
        <w:t>s</w:t>
      </w:r>
      <w:r w:rsidRPr="00607C8D">
        <w:t xml:space="preserve"> apstiprina savu piedāvājumu preču piegādei. Piegādātāja vispārējo piedāvājumu pircējiem veido piegādātāja</w:t>
      </w:r>
      <w:r w:rsidRPr="00607C8D">
        <w:rPr>
          <w:b/>
          <w:bCs/>
        </w:rPr>
        <w:t xml:space="preserve"> </w:t>
      </w:r>
      <w:r w:rsidRPr="00607C8D">
        <w:t xml:space="preserve">piedāvājums un minimālās </w:t>
      </w:r>
      <w:r>
        <w:t xml:space="preserve">tehniskās </w:t>
      </w:r>
      <w:r w:rsidRPr="00607C8D">
        <w:t>specifikācijas</w:t>
      </w:r>
      <w:r>
        <w:t xml:space="preserve"> prasības</w:t>
      </w:r>
      <w:r w:rsidRPr="00607C8D">
        <w:t xml:space="preserve"> (1.pielikums). Konkrēta darījuma veikšanas laikā piegādātāja piedāvājumu veido E-katalogā piedāvātās preces, kuru: </w:t>
      </w:r>
    </w:p>
    <w:p w14:paraId="022CAED3" w14:textId="77777777" w:rsidR="002754A9" w:rsidRPr="00607C8D" w:rsidRDefault="002754A9" w:rsidP="00E216A1">
      <w:pPr>
        <w:spacing w:before="120" w:after="120"/>
        <w:ind w:left="720" w:right="74"/>
        <w:jc w:val="both"/>
      </w:pPr>
      <w:r w:rsidRPr="00607C8D">
        <w:t xml:space="preserve">1) tehniskie parametri ir labāki vai vienādi ar 1.pielikumā norādīto; </w:t>
      </w:r>
    </w:p>
    <w:p w14:paraId="073B800A" w14:textId="77777777" w:rsidR="002754A9" w:rsidRPr="00322C57" w:rsidRDefault="002754A9" w:rsidP="00E216A1">
      <w:pPr>
        <w:spacing w:before="120" w:after="120"/>
        <w:ind w:left="720"/>
        <w:jc w:val="both"/>
      </w:pPr>
      <w:r w:rsidRPr="00322C57">
        <w:t>2) cena ir zemāka vai vienāda ar 1.pielikumā norādīto.</w:t>
      </w:r>
    </w:p>
    <w:p w14:paraId="10ABB9A2" w14:textId="197CAE98" w:rsidR="002754A9" w:rsidRDefault="002754A9" w:rsidP="00E216A1">
      <w:pPr>
        <w:tabs>
          <w:tab w:val="num" w:pos="709"/>
        </w:tabs>
        <w:spacing w:before="120" w:after="120"/>
        <w:ind w:left="709" w:hanging="709"/>
        <w:jc w:val="both"/>
      </w:pPr>
      <w:r w:rsidRPr="00322C57">
        <w:t>1.4.</w:t>
      </w:r>
      <w:r w:rsidRPr="00322C57">
        <w:tab/>
        <w:t>Piegādes termiņš tiek aprēķināts pirkuma pieprasījuma izdarīšanas brīdī, ņemot vērā laiku, kāds atvēlēts pasūtījuma saskaņošanai – 4 (četras) darbdienas, kas sevī ietver 2 (divas) darbdienas piegādātāja apstiprinājumam un 2 (divas) darbdienas pircēja apstiprinājumam, un piegādes laiku saskaņā ar Preču piegādes darījumu vispārīgajiem noteikumiem (2.pielikums)</w:t>
      </w:r>
      <w:r>
        <w:t xml:space="preserve"> un Preču grupu specifisko prasību sarakstā (3.pielikums) noteiktajiem </w:t>
      </w:r>
      <w:r w:rsidRPr="001C3428">
        <w:t>noteikumiem</w:t>
      </w:r>
      <w:r w:rsidRPr="00E90DA6">
        <w:t>.</w:t>
      </w:r>
      <w:r w:rsidRPr="00322C57">
        <w:t xml:space="preserve"> Preču piegādes termiņš tiek norādīts pirkuma pieprasījumā un pasūtījumā.</w:t>
      </w:r>
    </w:p>
    <w:p w14:paraId="26FD3696" w14:textId="5EC3D2D9" w:rsidR="002754A9" w:rsidRPr="00607C8D" w:rsidRDefault="002754A9" w:rsidP="00E216A1">
      <w:pPr>
        <w:spacing w:before="120" w:after="120"/>
        <w:ind w:left="720" w:hanging="720"/>
        <w:jc w:val="both"/>
      </w:pPr>
      <w:r w:rsidRPr="00607C8D">
        <w:t>1.</w:t>
      </w:r>
      <w:r>
        <w:t>5</w:t>
      </w:r>
      <w:r w:rsidRPr="00607C8D">
        <w:t>.</w:t>
      </w:r>
      <w:r w:rsidRPr="00607C8D">
        <w:tab/>
      </w:r>
      <w:r w:rsidRPr="00E90DA6">
        <w:t>Pircējs E-pasūtījumu apakšsistēmā</w:t>
      </w:r>
      <w:r>
        <w:t xml:space="preserve">, ievērojot </w:t>
      </w:r>
      <w:r w:rsidRPr="000B6B91">
        <w:t>Preču grupu specifisko prasību sarakstā (3.pielikums)</w:t>
      </w:r>
      <w:r>
        <w:t xml:space="preserve"> norādīto minimālo pasūtījuma apjomu,</w:t>
      </w:r>
      <w:r w:rsidRPr="00E90DA6">
        <w:t xml:space="preserve"> var iesniegt pirkuma pieprasījumu visā </w:t>
      </w:r>
      <w:r>
        <w:t>Vienošanās</w:t>
      </w:r>
      <w:r w:rsidRPr="00E90DA6">
        <w:t xml:space="preserve"> darbības laikā.</w:t>
      </w:r>
    </w:p>
    <w:p w14:paraId="5B23F2AB" w14:textId="77777777" w:rsidR="002754A9" w:rsidRPr="00607C8D" w:rsidRDefault="002754A9" w:rsidP="00E216A1">
      <w:pPr>
        <w:spacing w:before="120" w:after="120"/>
        <w:ind w:left="720" w:hanging="720"/>
        <w:jc w:val="both"/>
      </w:pPr>
      <w:r w:rsidRPr="00607C8D">
        <w:t>1.</w:t>
      </w:r>
      <w:r>
        <w:t>6</w:t>
      </w:r>
      <w:r w:rsidRPr="00607C8D">
        <w:t>.</w:t>
      </w:r>
      <w:r w:rsidRPr="00607C8D">
        <w:tab/>
        <w:t xml:space="preserve">Izvēloties konkrētu preci atbilstoši vienai no </w:t>
      </w:r>
      <w:r>
        <w:t>E-pasūtījumu apakšsistēmā</w:t>
      </w:r>
      <w:r w:rsidRPr="00607C8D">
        <w:t xml:space="preserve"> definētajām p</w:t>
      </w:r>
      <w:r>
        <w:t>reču tehniskajām specifikācijām, pircējs:</w:t>
      </w:r>
    </w:p>
    <w:p w14:paraId="0D2167F9" w14:textId="77777777" w:rsidR="002754A9" w:rsidRPr="00E90DA6" w:rsidRDefault="002754A9" w:rsidP="00E216A1">
      <w:pPr>
        <w:spacing w:before="120" w:after="120"/>
        <w:ind w:left="1440" w:hanging="720"/>
        <w:jc w:val="both"/>
      </w:pPr>
      <w:r w:rsidRPr="00E90DA6">
        <w:lastRenderedPageBreak/>
        <w:t>1.6.1.</w:t>
      </w:r>
      <w:r w:rsidRPr="00E90DA6">
        <w:tab/>
      </w:r>
      <w:r w:rsidRPr="000B6B91">
        <w:t>ievērojot noteiktām precēm izvirzītos iegādes priekšnosacījumus, ja tādi paredzēti Preču grupu specifisko prasību sarakstā (3.</w:t>
      </w:r>
      <w:r>
        <w:t xml:space="preserve"> </w:t>
      </w:r>
      <w:r w:rsidRPr="000B6B91">
        <w:t>pielikums) un/vai tehniskās specifikācijas prasības (1.</w:t>
      </w:r>
      <w:r>
        <w:t xml:space="preserve"> </w:t>
      </w:r>
      <w:r w:rsidRPr="000B6B91">
        <w:t xml:space="preserve">pielikums), </w:t>
      </w:r>
      <w:r w:rsidRPr="00607C8D">
        <w:t xml:space="preserve">var ievietot grozā jebkuru preci ar pircējam nepieciešamajām šīs </w:t>
      </w:r>
      <w:r>
        <w:t>Vienošanās</w:t>
      </w:r>
      <w:r w:rsidRPr="00607C8D">
        <w:t xml:space="preserve"> 1.</w:t>
      </w:r>
      <w:r>
        <w:t xml:space="preserve"> </w:t>
      </w:r>
      <w:r w:rsidRPr="00607C8D">
        <w:t xml:space="preserve">pielikumā </w:t>
      </w:r>
      <w:r>
        <w:t>noteiktajām</w:t>
      </w:r>
      <w:r w:rsidRPr="00607C8D">
        <w:t xml:space="preserve"> minimālajām </w:t>
      </w:r>
      <w:r>
        <w:t>tehniskās specifikācijas</w:t>
      </w:r>
      <w:r w:rsidRPr="00607C8D">
        <w:t xml:space="preserve"> prasībām un papildaprīkojumu vai papildīpašībām, ja tādas paredzētas</w:t>
      </w:r>
      <w:r>
        <w:t>,</w:t>
      </w:r>
      <w:r w:rsidRPr="00607C8D">
        <w:t xml:space="preserve"> un šai specifikācijai atbilstošo zemāko cenu, kas noteikta uz piegādātāju savstarpējās konkurences pamata;</w:t>
      </w:r>
    </w:p>
    <w:p w14:paraId="3A1B381C" w14:textId="2A1911D9" w:rsidR="002754A9" w:rsidRPr="00BC2C99" w:rsidRDefault="002754A9" w:rsidP="00E216A1">
      <w:pPr>
        <w:tabs>
          <w:tab w:val="left" w:pos="2460"/>
        </w:tabs>
        <w:spacing w:before="120" w:after="120"/>
        <w:ind w:left="1440" w:hanging="720"/>
        <w:jc w:val="both"/>
      </w:pPr>
      <w:r w:rsidRPr="00E90DA6">
        <w:t>1.6.2.</w:t>
      </w:r>
      <w:r w:rsidRPr="00E90DA6">
        <w:tab/>
      </w:r>
      <w:r w:rsidRPr="00DB7675">
        <w:t>darījuma komentāru laukā pamatojot nepieciešamību, konkrētajam pasūtījumam E-kataloga sistēmā var izvēlēties nosacījumu (ja šāda iespēja un nosacījumi paredzēti Preču grupu specifisko prasību sarakstā (3.</w:t>
      </w:r>
      <w:r>
        <w:t xml:space="preserve"> </w:t>
      </w:r>
      <w:r w:rsidRPr="00DB7675">
        <w:t>pielikums)), ka jāpiegādā nedalīts pasūtījuma apjoms vai konkrēta nedalīta pasūtījuma daļa, ja nepieciešams nodrošināt iepērkamo preču vai pakalpojumu savstarpējo saderību.</w:t>
      </w:r>
    </w:p>
    <w:p w14:paraId="41445733" w14:textId="1ECE8D3F" w:rsidR="002754A9" w:rsidRDefault="002754A9" w:rsidP="00E62644">
      <w:pPr>
        <w:spacing w:before="120" w:after="120"/>
        <w:ind w:left="709" w:hanging="709"/>
        <w:jc w:val="both"/>
      </w:pPr>
      <w:r>
        <w:t>1.7.</w:t>
      </w:r>
      <w:r>
        <w:tab/>
      </w:r>
      <w:r w:rsidRPr="00E90DA6">
        <w:t>E-pasūtījumu apakšsistēm</w:t>
      </w:r>
      <w:r>
        <w:t>ā ir šādi atsevišķu gadījumu apstrādes nosacījumi, kur</w:t>
      </w:r>
      <w:r w:rsidRPr="001517C0">
        <w:t xml:space="preserve"> </w:t>
      </w:r>
      <w:r>
        <w:t>sistēma:</w:t>
      </w:r>
    </w:p>
    <w:p w14:paraId="75D20EE0" w14:textId="77777777" w:rsidR="002754A9" w:rsidRDefault="002754A9" w:rsidP="00E62644">
      <w:pPr>
        <w:spacing w:before="120" w:after="120"/>
        <w:ind w:left="1440" w:hanging="731"/>
        <w:jc w:val="both"/>
      </w:pPr>
      <w:r>
        <w:t>1.7.1.</w:t>
      </w:r>
      <w:r>
        <w:tab/>
      </w:r>
      <w:r w:rsidRPr="00E90DA6">
        <w:t xml:space="preserve">piedāvā pircējam preces, kuru cenas nav zemākās attiecīgajai specifikācijai, gadījumos, ja grozā ievietoto preču iespējamais pirkuma pieprasījums kādam no piegādātājiem nesasniedz šajā </w:t>
      </w:r>
      <w:r>
        <w:t>Vienošanās</w:t>
      </w:r>
      <w:r w:rsidRPr="00E90DA6">
        <w:t xml:space="preserve"> minēto minimālo pasūtījuma apjomu vai pircējs izveido atkārtotu pasūtījumu no tāda pirkuma pieprasījuma, kurš ir atteikts vai daļēji apstiprināts</w:t>
      </w:r>
      <w:r>
        <w:t>;</w:t>
      </w:r>
    </w:p>
    <w:p w14:paraId="16918EEE" w14:textId="77777777" w:rsidR="002754A9" w:rsidRPr="00E90DA6" w:rsidRDefault="002754A9" w:rsidP="00E62644">
      <w:pPr>
        <w:spacing w:before="120" w:after="12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6924F522" w14:textId="77777777" w:rsidR="002754A9" w:rsidRPr="00A52871" w:rsidRDefault="002754A9" w:rsidP="00E62644">
      <w:pPr>
        <w:spacing w:before="120" w:after="120"/>
        <w:ind w:left="709" w:hanging="709"/>
        <w:jc w:val="both"/>
      </w:pPr>
      <w:r w:rsidRPr="008D6DB5">
        <w:t>1.8.</w:t>
      </w:r>
      <w:r w:rsidRPr="008D6DB5">
        <w:tab/>
        <w:t xml:space="preserve">E-pasūtījumu apakšsistēma (izņemot, ja līdz </w:t>
      </w:r>
      <w:r>
        <w:t>Vienošanās</w:t>
      </w:r>
      <w:r w:rsidRPr="00B11072">
        <w:t xml:space="preserve"> </w:t>
      </w:r>
      <w:r w:rsidRPr="008D6DB5">
        <w:t xml:space="preserve">darbības beigām atlikušas mazāk par 3 (trim) darbdienām) nosūta visiem </w:t>
      </w:r>
      <w:r>
        <w:t>Vienošanās</w:t>
      </w:r>
      <w:r w:rsidRPr="00B11072">
        <w:t xml:space="preserve"> </w:t>
      </w:r>
      <w:r w:rsidRPr="008D6DB5">
        <w:t xml:space="preserve">piegādātājiem paziņojumu par pasūtījumu, nosakot 3 (trīs) darbdienas īpaši izdevīgu cenu </w:t>
      </w:r>
      <w:r w:rsidRPr="00A52871">
        <w:t>noteikšanai šādos gadījumos:</w:t>
      </w:r>
    </w:p>
    <w:p w14:paraId="49DD0DCA" w14:textId="77777777" w:rsidR="002754A9" w:rsidRPr="00A52871" w:rsidRDefault="002754A9" w:rsidP="00E62644">
      <w:pPr>
        <w:spacing w:before="120" w:after="120"/>
        <w:ind w:left="1418" w:hanging="720"/>
        <w:jc w:val="both"/>
      </w:pPr>
      <w:r w:rsidRPr="00A52871">
        <w:t>1.8.1.</w:t>
      </w:r>
      <w:r w:rsidRPr="00A52871">
        <w:tab/>
      </w:r>
      <w:r w:rsidRPr="00E90DA6">
        <w:t xml:space="preserve">pircēja atlasīto preču vai pakalpojumu summa E-kataloga ietvaros ir vienāda ar Publisko iepirkumu likuma </w:t>
      </w:r>
      <w:r>
        <w:t>9</w:t>
      </w:r>
      <w:r w:rsidRPr="00E90DA6">
        <w:t>.</w:t>
      </w:r>
      <w:r>
        <w:t> </w:t>
      </w:r>
      <w:r w:rsidRPr="00E90DA6">
        <w:t xml:space="preserve">panta </w:t>
      </w:r>
      <w:r>
        <w:t>pirmajā</w:t>
      </w:r>
      <w:r w:rsidRPr="00E90DA6">
        <w:t xml:space="preserve"> daļā noteikto līgumcenu piegādes vai pakalpojuma līgumiem vai pārsniedz to;</w:t>
      </w:r>
    </w:p>
    <w:p w14:paraId="4066E290" w14:textId="77777777" w:rsidR="002754A9" w:rsidRPr="00A52871" w:rsidRDefault="002754A9" w:rsidP="00E62644">
      <w:pPr>
        <w:spacing w:before="120" w:after="120"/>
        <w:ind w:left="1418" w:hanging="720"/>
        <w:jc w:val="both"/>
      </w:pPr>
      <w:r w:rsidRPr="00A52871">
        <w:t>1.8.2.</w:t>
      </w:r>
      <w:r w:rsidRPr="00A52871">
        <w:tab/>
        <w:t xml:space="preserve">pircēja atlasīto preču vai pakalpojumu summa E-kataloga ietvaros ir vienāda ar Preču grupu specifisko prasību sarakstā (3.pielikumā) norādīto cenas slieksni vai to pārsniedz, ja E-pasūtījumu apakšsistēmas </w:t>
      </w:r>
      <w:r>
        <w:t>administrators</w:t>
      </w:r>
      <w:r w:rsidRPr="00A52871">
        <w:t xml:space="preserve"> tādu noteicis;</w:t>
      </w:r>
    </w:p>
    <w:p w14:paraId="460E8288" w14:textId="77777777" w:rsidR="002754A9" w:rsidRDefault="002754A9" w:rsidP="00E62644">
      <w:pPr>
        <w:spacing w:before="120" w:after="120"/>
        <w:ind w:left="1418" w:hanging="720"/>
        <w:jc w:val="both"/>
      </w:pPr>
      <w:r w:rsidRPr="00A52871">
        <w:t>1.8.3.</w:t>
      </w:r>
      <w:r w:rsidRPr="00A52871">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t>;</w:t>
      </w:r>
      <w:r w:rsidRPr="00CD63CE">
        <w:t xml:space="preserve"> </w:t>
      </w:r>
    </w:p>
    <w:p w14:paraId="1B3A38B3" w14:textId="032305E1" w:rsidR="002754A9" w:rsidRPr="00A52871" w:rsidRDefault="002754A9" w:rsidP="00E62644">
      <w:pPr>
        <w:spacing w:before="120" w:after="120"/>
        <w:ind w:left="1418" w:hanging="720"/>
        <w:jc w:val="both"/>
      </w:pPr>
      <w:r w:rsidRPr="000B6B91">
        <w:t>1.8.4.</w:t>
      </w:r>
      <w:r w:rsidRPr="000B6B91">
        <w:tab/>
        <w:t xml:space="preserve">pircēja atlasīto preču piegādei nepieciešams konkretizēt preces raksturlielumus vai citus darījuma izpildes nosacījumus, ja E-pasūtījumu apakšsistēmas </w:t>
      </w:r>
      <w:r>
        <w:t>administrators</w:t>
      </w:r>
      <w:r w:rsidRPr="000B6B91">
        <w:t xml:space="preserve"> Preču grupu specifisko prasību sarakstā (3.pielikumā) šādu iespēju noteicis.</w:t>
      </w:r>
    </w:p>
    <w:p w14:paraId="239DDD28" w14:textId="77777777" w:rsidR="002754A9" w:rsidRPr="00A52871" w:rsidRDefault="002754A9" w:rsidP="00E62644">
      <w:pPr>
        <w:spacing w:before="120" w:after="120"/>
        <w:jc w:val="both"/>
      </w:pPr>
      <w:r w:rsidRPr="00A52871">
        <w:t>1.9.</w:t>
      </w:r>
      <w:r w:rsidRPr="00A52871">
        <w:tab/>
      </w:r>
      <w:r>
        <w:t>Vienošanās</w:t>
      </w:r>
      <w:r w:rsidRPr="00B11072">
        <w:t xml:space="preserve"> </w:t>
      </w:r>
      <w:r w:rsidRPr="00A52871">
        <w:t>1.8.punktā paredzētajam pasūtījumam pircējs ir tiesīgs norādīt:</w:t>
      </w:r>
    </w:p>
    <w:p w14:paraId="7A3A0EDC" w14:textId="77777777" w:rsidR="002754A9" w:rsidRPr="00A52871" w:rsidRDefault="002754A9" w:rsidP="00E62644">
      <w:pPr>
        <w:spacing w:before="120" w:after="120"/>
        <w:ind w:left="1440" w:hanging="720"/>
        <w:jc w:val="both"/>
      </w:pPr>
      <w:r w:rsidRPr="00A52871">
        <w:t>1.9.1.</w:t>
      </w:r>
      <w:r w:rsidRPr="00A52871">
        <w:tab/>
        <w:t>maksimālo attiecīgajam darījumam pieejamo finanšu līdzekļu summu;</w:t>
      </w:r>
    </w:p>
    <w:p w14:paraId="20590B21" w14:textId="77777777" w:rsidR="002754A9" w:rsidRPr="00A52871" w:rsidRDefault="002754A9" w:rsidP="00E62644">
      <w:pPr>
        <w:spacing w:before="120" w:after="120"/>
        <w:ind w:left="1440" w:hanging="720"/>
        <w:jc w:val="both"/>
      </w:pPr>
      <w:r w:rsidRPr="00A52871">
        <w:t>1.9.2.</w:t>
      </w:r>
      <w:r w:rsidRPr="00A52871">
        <w:tab/>
        <w:t>pamatotus priekšnosacījumus darījuma noslēgšanai vai tā noslēgšanai pilnā pasūtījuma apjomā.</w:t>
      </w:r>
    </w:p>
    <w:p w14:paraId="130CB88C" w14:textId="77777777" w:rsidR="002754A9" w:rsidRPr="00607C8D" w:rsidRDefault="002754A9" w:rsidP="00E62644">
      <w:pPr>
        <w:spacing w:before="120" w:after="120"/>
        <w:ind w:left="720" w:hanging="720"/>
        <w:jc w:val="both"/>
      </w:pPr>
      <w:r w:rsidRPr="00A52871">
        <w:t>1.10.</w:t>
      </w:r>
      <w:r w:rsidRPr="00A52871">
        <w:tab/>
        <w:t>E-iepirkumu procesa ietvaros veikts darījums piegādātājam no brīža, kad</w:t>
      </w:r>
      <w:r w:rsidRPr="00607C8D">
        <w:t xml:space="preserve"> piegādātāja pilnvarotais piegādātājs ir informējis pircēju par piekrišanu izpildīt pirkuma pieprasījumu un, pircēja</w:t>
      </w:r>
      <w:r>
        <w:t xml:space="preserve">m </w:t>
      </w:r>
      <w:r w:rsidRPr="00607C8D">
        <w:t xml:space="preserve">– no dienas, kad pircēja pilnvarotais apstiprinātājs ir apstiprinājis pirkuma </w:t>
      </w:r>
      <w:r w:rsidRPr="00607C8D">
        <w:lastRenderedPageBreak/>
        <w:t xml:space="preserve">pasūtījumu, juridiskā spēka ziņā pielīdzināms rakstveidā noformētam un parakstītam līgumam. Ar šo </w:t>
      </w:r>
      <w:r>
        <w:t>Vienošanās</w:t>
      </w:r>
      <w:r w:rsidRPr="00B11072">
        <w:t xml:space="preserve"> </w:t>
      </w:r>
      <w:r w:rsidRPr="00607C8D">
        <w:t>pircējs un piegādātājs apņemas atzīt sev</w:t>
      </w:r>
      <w:r>
        <w:t xml:space="preserve"> par</w:t>
      </w:r>
      <w:r w:rsidRPr="00607C8D">
        <w:t xml:space="preserve"> juridiski saistošām visas darbības, kuras pircēja vai piegādātāja pilnvarotie lietotāji veic </w:t>
      </w:r>
      <w:r>
        <w:t>E-pasūtījumu apakšsistēmas</w:t>
      </w:r>
      <w:r w:rsidRPr="00607C8D">
        <w:t xml:space="preserve"> un E-iepirkumu procesa izmantošanas ietvaros. Pircējs un piegādātājs atzīst sev </w:t>
      </w:r>
      <w:r>
        <w:t xml:space="preserve">par </w:t>
      </w:r>
      <w:r w:rsidRPr="00607C8D">
        <w:t>saistošiem ierakstus datu bāzē un piekrīt, ka attiecīgo saistošo ierakstu kopums datu bāzē apliecina bezierunu piekrišanu konkrētās piegādes darījuma noslēgšanai.</w:t>
      </w:r>
    </w:p>
    <w:p w14:paraId="6A10983E" w14:textId="77777777" w:rsidR="002754A9" w:rsidRPr="00553002" w:rsidRDefault="002754A9" w:rsidP="00993606">
      <w:pPr>
        <w:spacing w:before="120" w:after="120"/>
        <w:ind w:left="720" w:hanging="720"/>
        <w:jc w:val="both"/>
      </w:pPr>
      <w:r w:rsidRPr="00607C8D">
        <w:t>1.</w:t>
      </w:r>
      <w:r>
        <w:t>11</w:t>
      </w:r>
      <w:r w:rsidRPr="00607C8D">
        <w:t>.</w:t>
      </w:r>
      <w:r w:rsidRPr="00607C8D">
        <w:tab/>
        <w:t xml:space="preserve">Ja no pircēja vai piegādātāja neatkarīgu iemeslu dēļ ir pilnīgi vai daļēji neiespējama pieeja </w:t>
      </w:r>
      <w:r>
        <w:t>E-pasūtījumu apakšsistēma</w:t>
      </w:r>
      <w:r w:rsidRPr="00607C8D">
        <w:t xml:space="preserve">i sakarā ar sistēmas kļūdām vai traucējumiem serveru un datu bāzes darbā, pircējs un piegādātājs nav atbildīgi par savu saistību neizpildi attiecīgajā </w:t>
      </w:r>
      <w:r w:rsidRPr="00553002">
        <w:t>piekļuves neiespējamības periodā.</w:t>
      </w:r>
    </w:p>
    <w:p w14:paraId="19AD6402" w14:textId="77777777" w:rsidR="002754A9" w:rsidRPr="00553002" w:rsidRDefault="002754A9" w:rsidP="00993606">
      <w:pPr>
        <w:spacing w:before="120" w:after="120"/>
        <w:ind w:left="993" w:hanging="993"/>
        <w:jc w:val="both"/>
        <w:rPr>
          <w:b/>
        </w:rPr>
      </w:pPr>
      <w:r w:rsidRPr="00553002">
        <w:rPr>
          <w:b/>
        </w:rPr>
        <w:t>D.</w:t>
      </w:r>
      <w:r w:rsidRPr="00553002">
        <w:rPr>
          <w:b/>
        </w:rPr>
        <w:tab/>
      </w:r>
      <w:r w:rsidRPr="00553002">
        <w:rPr>
          <w:b/>
          <w:bCs/>
        </w:rPr>
        <w:t>PIRCĒJA UN PIEGĀDĀTĀJA PILNVAROTIE LIETOTĀJI</w:t>
      </w:r>
    </w:p>
    <w:p w14:paraId="2BE26044" w14:textId="77777777" w:rsidR="002754A9" w:rsidRPr="00553002" w:rsidRDefault="002754A9" w:rsidP="00993606">
      <w:pPr>
        <w:spacing w:before="120" w:after="120"/>
        <w:ind w:left="993" w:hanging="993"/>
        <w:jc w:val="both"/>
        <w:rPr>
          <w:b/>
          <w:bCs/>
        </w:rPr>
      </w:pPr>
      <w:r w:rsidRPr="00553002">
        <w:rPr>
          <w:b/>
          <w:bCs/>
        </w:rPr>
        <w:t>2.</w:t>
      </w:r>
      <w:r w:rsidRPr="00553002">
        <w:rPr>
          <w:b/>
          <w:bCs/>
        </w:rPr>
        <w:tab/>
        <w:t>PIRCĒJA E-PASŪTĪJUMU APAKŠSISTĒMAS LIETOTĀJI UN PIEGĀDĀTĀJA PILNVAROTIE LIETOTĀJI UN TO DARBĪBAS E-IEPIRKUMU PROCESĀ</w:t>
      </w:r>
    </w:p>
    <w:p w14:paraId="2693EBBE" w14:textId="77777777" w:rsidR="002754A9" w:rsidRPr="00553002" w:rsidRDefault="002754A9" w:rsidP="00993606">
      <w:pPr>
        <w:tabs>
          <w:tab w:val="num" w:pos="720"/>
        </w:tabs>
        <w:spacing w:before="120" w:after="120"/>
        <w:ind w:left="720" w:right="74" w:hanging="720"/>
        <w:jc w:val="both"/>
      </w:pPr>
      <w:r w:rsidRPr="00553002">
        <w:t>2.1.</w:t>
      </w:r>
      <w:r w:rsidRPr="00553002">
        <w:tab/>
        <w:t xml:space="preserve">Piegādātājs, kurš centralizētās iepirkuma procedūras ietvaros ieguvis tiesības slēgt </w:t>
      </w:r>
      <w:r>
        <w:t>Vienošanās</w:t>
      </w:r>
      <w:r w:rsidRPr="00553002">
        <w:t xml:space="preserve"> kā preču piegādātājs vai pakalpojumu sniedzējs E-pasūtījumu apakšsistēmā reģistrētiem pasūtītājiem, un kurš nav reģistrēts E-pasūtījumu apakšsistēmā un kuram nav reģistrēts piegādātāja pilnvarotais administrators, kurš var veikt šīs Vienošanās 2.5.1.punktā atļautās darbības, iesniedz E-</w:t>
      </w:r>
      <w:r>
        <w:t xml:space="preserve">iepirkumu </w:t>
      </w:r>
      <w:r w:rsidRPr="00553002">
        <w:t>sistēmas uzturētājam E-iepirkumu sistēmas dalībnieka – piegādātāja – reģistrācijas pieteikumu un administratora pilnvarojuma un apliecinājuma dokumentu.</w:t>
      </w:r>
    </w:p>
    <w:p w14:paraId="13C7A61A" w14:textId="77777777" w:rsidR="002754A9" w:rsidRPr="00553002" w:rsidRDefault="002754A9" w:rsidP="00993606">
      <w:pPr>
        <w:spacing w:before="120" w:after="120"/>
        <w:ind w:left="720" w:hanging="720"/>
        <w:jc w:val="both"/>
      </w:pPr>
      <w:r w:rsidRPr="00553002">
        <w:t>2.2.</w:t>
      </w:r>
      <w:r w:rsidRPr="00553002">
        <w:tab/>
        <w:t xml:space="preserve">Katrai lietotāju kategorijai (statusam) ir noteikts kompetences apjoms darbību veikšanai E-iepirkumu procesa ietvaros. Par lietotājiem </w:t>
      </w:r>
      <w:r>
        <w:t>Vienošanās</w:t>
      </w:r>
      <w:r w:rsidRPr="00553002">
        <w:t xml:space="preserve"> vai tās pielikumos noteikto darbību veikšanai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6D3BF142" w14:textId="77777777" w:rsidR="002754A9" w:rsidRPr="00553002" w:rsidRDefault="002754A9" w:rsidP="00993606">
      <w:pPr>
        <w:spacing w:before="120" w:after="120"/>
        <w:ind w:left="720" w:hanging="720"/>
        <w:jc w:val="both"/>
      </w:pPr>
      <w:r w:rsidRPr="00553002">
        <w:t>2.3.</w:t>
      </w:r>
      <w:r w:rsidRPr="00553002">
        <w:tab/>
        <w:t xml:space="preserve">Par pircēja E-pasūtījumu apakšsistēmas lietotāju darbībām E-pasūtījumu apakšsistēmas ietvaros ir atbildīgs pircējs. E-iepirkumu procesa ietvaros izšķir šādus pircēja E-kataloga lietotājus: </w:t>
      </w:r>
    </w:p>
    <w:p w14:paraId="2FA36B90" w14:textId="77777777" w:rsidR="002754A9" w:rsidRPr="00553002" w:rsidRDefault="002754A9" w:rsidP="00993606">
      <w:pPr>
        <w:spacing w:before="120" w:after="120"/>
        <w:ind w:left="1440" w:hanging="720"/>
        <w:jc w:val="both"/>
      </w:pPr>
      <w:r w:rsidRPr="00553002">
        <w:t xml:space="preserve">2.3.1. </w:t>
      </w:r>
      <w:r w:rsidRPr="00553002">
        <w:tab/>
      </w:r>
      <w:r w:rsidRPr="00553002">
        <w:rPr>
          <w:b/>
          <w:bCs/>
        </w:rPr>
        <w:t xml:space="preserve">Pircēja pilnvarotais apstiprinātājs </w:t>
      </w:r>
      <w:r w:rsidRPr="00553002">
        <w:t xml:space="preserve">ir pircēja E-pasūtījumu apakšsistēmas lietotājs ar visplašāko kompetences apjomu, kurš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t xml:space="preserve">E-iepirkumu sistēmas </w:t>
      </w:r>
      <w:r w:rsidRPr="00553002">
        <w:t xml:space="preserve">uzturētājam pretenzijas par piegādātāja rīcību E-iepirkumu procesa ietvaros. Pircēja pilnvarotais apstiprinātājs ir tiesīgs veikt arī citas darbības, kas attiecībā uz pircēja pilnvaroto apstiprinātāju minētas šajā </w:t>
      </w:r>
      <w:r>
        <w:t>Vienošanās</w:t>
      </w:r>
      <w:r w:rsidRPr="00B11072">
        <w:t xml:space="preserve"> </w:t>
      </w:r>
      <w:r w:rsidRPr="00553002">
        <w:t>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2B622D15" w14:textId="77777777" w:rsidR="002754A9" w:rsidRPr="00553002" w:rsidRDefault="002754A9" w:rsidP="00993606">
      <w:pPr>
        <w:spacing w:before="120" w:after="120"/>
        <w:ind w:left="1440" w:hanging="720"/>
        <w:jc w:val="both"/>
      </w:pPr>
      <w:r w:rsidRPr="00553002">
        <w:lastRenderedPageBreak/>
        <w:t>2.3.2.</w:t>
      </w:r>
      <w:r w:rsidRPr="00553002">
        <w:tab/>
      </w:r>
      <w:r w:rsidRPr="00553002">
        <w:rPr>
          <w:b/>
          <w:bCs/>
        </w:rPr>
        <w:t xml:space="preserve">Pircēja pilnvarotais administrators </w:t>
      </w:r>
      <w:r w:rsidRPr="00553002">
        <w:t xml:space="preserve">ir tiesīgs sistēmā izveidot E-pasūtījumu apakšsistēmas lietotāju kontus un veikt nepieciešamās izmaiņas minēto pircēja E-pasūtījumu apakšsistēmas lietotāju datos. Pircēja pilnvarotais administrators ir tiesīgs veikt arī citas darbības, kas attiecībā uz pircēja pilnvaroto administratoru minētas šajā </w:t>
      </w:r>
      <w:r>
        <w:t>Vienošanās</w:t>
      </w:r>
      <w:r w:rsidRPr="00553002">
        <w:t xml:space="preserve"> vai E-pasūtījumu apakšsistēmas lietošanas noteikumos. Pircēja pilnvarotais administrators nodrošina pārējo pircēja E-pasūtījumu apakšsistēmas lietotāju apmācību darbam ar E-pasūtījumu apakšsistēmu un darbību veikšanai E-iepirkumu procesa ietvaros. Nepieciešamības gadījumā konsultējas ar </w:t>
      </w:r>
      <w:r>
        <w:t xml:space="preserve">E-iepirkumu sistēmas </w:t>
      </w:r>
      <w:r w:rsidRPr="00553002">
        <w:t xml:space="preserve">uzturētāju par E-pasūtījumu apakšsistēmas darbības jautājumiem un informē citus pasūtītāja E-pasūtījumu apakšsistēmas lietotājus; </w:t>
      </w:r>
    </w:p>
    <w:p w14:paraId="70685A30" w14:textId="77777777" w:rsidR="002754A9" w:rsidRPr="00553002" w:rsidRDefault="002754A9" w:rsidP="00993606">
      <w:pPr>
        <w:spacing w:before="120" w:after="120"/>
        <w:ind w:left="1440" w:hanging="720"/>
        <w:jc w:val="both"/>
      </w:pPr>
      <w:r w:rsidRPr="00553002">
        <w:t>2.3.3.</w:t>
      </w:r>
      <w:r w:rsidRPr="00553002">
        <w:tab/>
      </w:r>
      <w:r w:rsidRPr="00553002">
        <w:rPr>
          <w:b/>
          <w:bCs/>
        </w:rPr>
        <w:t xml:space="preserve">Pircēja pilnvarotais iepircējs </w:t>
      </w:r>
      <w:r w:rsidRPr="00553002">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t>Vienošanās</w:t>
      </w:r>
      <w:r w:rsidRPr="00553002">
        <w:t xml:space="preserve"> vai E-pasūtījumu apakšsistēmas lietošanas noteikumos;</w:t>
      </w:r>
    </w:p>
    <w:p w14:paraId="6E58E24A" w14:textId="77777777" w:rsidR="002754A9" w:rsidRPr="00553002" w:rsidRDefault="002754A9" w:rsidP="00993606">
      <w:pPr>
        <w:spacing w:before="120" w:after="120"/>
        <w:ind w:left="1440" w:hanging="720"/>
        <w:jc w:val="both"/>
      </w:pPr>
      <w:r w:rsidRPr="00553002">
        <w:t>2.3.4.</w:t>
      </w:r>
      <w:r w:rsidRPr="00553002">
        <w:tab/>
      </w:r>
      <w:r w:rsidRPr="00553002">
        <w:rPr>
          <w:b/>
          <w:bCs/>
        </w:rPr>
        <w:t>Pircēja pilnvarotais saņēmējs</w:t>
      </w:r>
      <w:r w:rsidRPr="00553002">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t>Vienošanās</w:t>
      </w:r>
      <w:r w:rsidRPr="00553002">
        <w:t xml:space="preserve"> vai E-pasūtījumu apakšsistēmas lietošanas noteikumos.</w:t>
      </w:r>
    </w:p>
    <w:p w14:paraId="62EE1EA7" w14:textId="77777777" w:rsidR="002754A9" w:rsidRPr="00553002" w:rsidRDefault="002754A9" w:rsidP="00993606">
      <w:pPr>
        <w:spacing w:before="120" w:after="120"/>
        <w:ind w:left="720" w:hanging="720"/>
        <w:jc w:val="both"/>
      </w:pPr>
      <w:r w:rsidRPr="00553002">
        <w:t>2.4.</w:t>
      </w:r>
      <w:r w:rsidRPr="00553002">
        <w:tab/>
        <w:t>Lai nodrošinātu pietiekamu kontroli pār darījumu slēgšanu un to izpildi E-pasūtījumu apakšsistēmā, pasūtītājs, ja iespējams, ievērot šādus nosacījumus:</w:t>
      </w:r>
    </w:p>
    <w:p w14:paraId="641ACA8D" w14:textId="77777777" w:rsidR="002754A9" w:rsidRPr="00553002" w:rsidRDefault="002754A9" w:rsidP="00993606">
      <w:pPr>
        <w:spacing w:before="120" w:after="120"/>
        <w:ind w:left="1418" w:hanging="720"/>
        <w:jc w:val="both"/>
      </w:pPr>
      <w:r w:rsidRPr="00553002">
        <w:t>2.4.1.</w:t>
      </w:r>
      <w:r w:rsidRPr="00553002">
        <w:tab/>
        <w:t>Pasūtītāja lietotājam, kuram ir piešķirta lietotāja loma „Iepircējs” (turpmāk  – Pasūtītāja iepircējs), netiek piešķirta lietotāja loma „Saņēmējs”;</w:t>
      </w:r>
    </w:p>
    <w:p w14:paraId="72D973E9" w14:textId="77777777" w:rsidR="002754A9" w:rsidRPr="00553002" w:rsidRDefault="002754A9" w:rsidP="00993606">
      <w:pPr>
        <w:spacing w:before="120" w:after="120"/>
        <w:ind w:left="1418" w:hanging="720"/>
        <w:jc w:val="both"/>
      </w:pPr>
      <w:r w:rsidRPr="00553002">
        <w:t>2.4.2.</w:t>
      </w:r>
      <w:r w:rsidRPr="00553002">
        <w:tab/>
        <w:t>Pasūtītāja lietotājam, kuram piešķirta lietotāja loma „Apstiprinātājs” (turpmāk – Pasūtītāja apstiprinātājs), netiek piešķirtas lietotāja lomas „Iepircējs” un „Saņēmējs”;</w:t>
      </w:r>
    </w:p>
    <w:p w14:paraId="1B40B90B" w14:textId="77777777" w:rsidR="002754A9" w:rsidRPr="00553002" w:rsidRDefault="002754A9" w:rsidP="00993606">
      <w:pPr>
        <w:spacing w:before="120" w:after="120"/>
        <w:ind w:left="720" w:hanging="720"/>
        <w:jc w:val="both"/>
      </w:pPr>
      <w:r w:rsidRPr="00553002">
        <w:t>2.5.</w:t>
      </w:r>
      <w:r w:rsidRPr="00553002">
        <w:tab/>
        <w:t>Par piegādātāja E-pasūtījumu apakšsistēmas lietotāju darbībām E-pasūtījumu apakšsistēmas ietvaros ir atbildīgs piegādātājs. E-iepirkumu procesa ietvaros izšķir šādus piegādātāja lietotājus:</w:t>
      </w:r>
    </w:p>
    <w:p w14:paraId="1D07972A" w14:textId="77777777" w:rsidR="002754A9" w:rsidRPr="00553002" w:rsidRDefault="002754A9" w:rsidP="00993606">
      <w:pPr>
        <w:spacing w:before="120" w:after="120"/>
        <w:ind w:left="1440" w:hanging="720"/>
        <w:jc w:val="both"/>
      </w:pPr>
      <w:r w:rsidRPr="00553002">
        <w:t>2.5.1.</w:t>
      </w:r>
      <w:r w:rsidRPr="00553002">
        <w:tab/>
      </w:r>
      <w:r w:rsidRPr="00553002">
        <w:rPr>
          <w:b/>
          <w:bCs/>
        </w:rPr>
        <w:t xml:space="preserve">Piegādātāja pilnvarotais administrators </w:t>
      </w:r>
      <w:r w:rsidRPr="00553002">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t>Vienošanās</w:t>
      </w:r>
      <w:r w:rsidRPr="00553002">
        <w:t xml:space="preserve"> vai E-pasūtījumu apakšsistēmas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473EFAA1" w14:textId="77777777" w:rsidR="002754A9" w:rsidRPr="00553002" w:rsidRDefault="002754A9" w:rsidP="00993606">
      <w:pPr>
        <w:spacing w:before="120" w:after="120"/>
        <w:ind w:left="1440" w:hanging="720"/>
        <w:jc w:val="both"/>
      </w:pPr>
      <w:r w:rsidRPr="00553002">
        <w:t>2.5.2.</w:t>
      </w:r>
      <w:r w:rsidRPr="00553002">
        <w:tab/>
      </w:r>
      <w:r w:rsidRPr="00553002">
        <w:rPr>
          <w:b/>
          <w:bCs/>
        </w:rPr>
        <w:t xml:space="preserve">Piegādātāja pilnvarotais piegādātājs </w:t>
      </w:r>
      <w:r w:rsidRPr="00553002">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w:t>
      </w:r>
      <w:r w:rsidRPr="00553002">
        <w:lastRenderedPageBreak/>
        <w:t xml:space="preserve">darbības, kas attiecībā uz pilnvaroto piegādātāju minētas šajā </w:t>
      </w:r>
      <w:r>
        <w:t>Vienošanās</w:t>
      </w:r>
      <w:r w:rsidRPr="00553002">
        <w:t xml:space="preserve"> vai E-pasūtījumu apakšsistēmas lietošanas noteikumos.</w:t>
      </w:r>
    </w:p>
    <w:p w14:paraId="5621BA32" w14:textId="77777777" w:rsidR="002754A9" w:rsidRPr="00553002" w:rsidRDefault="002754A9" w:rsidP="00993606">
      <w:pPr>
        <w:keepNext/>
        <w:spacing w:before="120" w:after="120"/>
        <w:ind w:left="720" w:hanging="720"/>
        <w:jc w:val="both"/>
      </w:pPr>
      <w:r w:rsidRPr="00553002">
        <w:t>2.6.</w:t>
      </w:r>
      <w:r w:rsidRPr="00553002">
        <w:tab/>
        <w:t>Pircēja un piegādātāja E-pasūtījumu apakšsistēmas lietotāji:</w:t>
      </w:r>
    </w:p>
    <w:p w14:paraId="66F0E37B" w14:textId="77777777" w:rsidR="002754A9" w:rsidRPr="00553002" w:rsidRDefault="002754A9" w:rsidP="00993606">
      <w:pPr>
        <w:spacing w:before="120" w:after="120"/>
        <w:ind w:left="1440" w:hanging="720"/>
        <w:jc w:val="both"/>
      </w:pPr>
      <w:r w:rsidRPr="00553002">
        <w:t>2.6.1.</w:t>
      </w:r>
      <w:r w:rsidRPr="00553002">
        <w:tab/>
        <w:t xml:space="preserve">iepazīstas ar </w:t>
      </w:r>
      <w:r>
        <w:t>Vienošanās</w:t>
      </w:r>
      <w:r w:rsidRPr="00553002">
        <w:t xml:space="preserve"> noteikumiem, kas attiecas uz attiecīgās personas darbībām E-pasūtījumu apakšsistēmā, un E-pasūtījumu apakšsistēmas lietošanas noteikumiem, un ievēro tos </w:t>
      </w:r>
      <w:r>
        <w:t>Vienošanās</w:t>
      </w:r>
      <w:r w:rsidRPr="00553002">
        <w:t xml:space="preserve"> darbības laikā;</w:t>
      </w:r>
    </w:p>
    <w:p w14:paraId="4253E549" w14:textId="77777777" w:rsidR="002754A9" w:rsidRPr="00553002" w:rsidRDefault="002754A9" w:rsidP="00993606">
      <w:pPr>
        <w:spacing w:before="120" w:after="120"/>
        <w:ind w:left="1440" w:hanging="720"/>
        <w:jc w:val="both"/>
      </w:pPr>
      <w:r w:rsidRPr="00553002">
        <w:t>2.6.2.</w:t>
      </w:r>
      <w:r w:rsidRPr="00553002">
        <w:tab/>
        <w:t>atbilstoši Elektronisko iepirkumu sistēmas privātuma politikai</w:t>
      </w:r>
      <w:r w:rsidRPr="00553002">
        <w:rPr>
          <w:rStyle w:val="Vresatsauce"/>
        </w:rPr>
        <w:footnoteReference w:id="1"/>
      </w:r>
      <w:r w:rsidRPr="00553002">
        <w:t xml:space="preserve"> ir informēti par datu apstrādi E-pasūtījumu apakšsistēmas ietvaros.</w:t>
      </w:r>
    </w:p>
    <w:p w14:paraId="2790082C" w14:textId="77777777" w:rsidR="002754A9" w:rsidRPr="00553002" w:rsidRDefault="002754A9" w:rsidP="00993606">
      <w:pPr>
        <w:spacing w:before="120" w:after="120"/>
        <w:ind w:left="1440" w:hanging="720"/>
        <w:jc w:val="both"/>
      </w:pPr>
      <w:r w:rsidRPr="00553002">
        <w:t>2.6.3.</w:t>
      </w:r>
      <w:r w:rsidRPr="00553002">
        <w:tab/>
        <w:t xml:space="preserve">ievēro konfidencialitāti attiecībā uz visu informāciju, kas noteikta kā konfidenciāla vai uztverama kā konfidenciāla saistībā ar E-pasūtījumu apakšsistēmas izmantošanu,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w:t>
      </w:r>
      <w:r>
        <w:t xml:space="preserve">E-iepirkumu sistēmas </w:t>
      </w:r>
      <w:r w:rsidRPr="00553002">
        <w:t>uzturētāju, nosūtot paziņojumu;</w:t>
      </w:r>
    </w:p>
    <w:p w14:paraId="5B9653FA" w14:textId="77777777" w:rsidR="002754A9" w:rsidRPr="00553002" w:rsidRDefault="002754A9" w:rsidP="00993606">
      <w:pPr>
        <w:spacing w:before="120" w:after="120"/>
        <w:ind w:left="1440" w:hanging="720"/>
        <w:jc w:val="both"/>
      </w:pPr>
      <w:r w:rsidRPr="00553002">
        <w:t>2.6.4.</w:t>
      </w:r>
      <w:r w:rsidRPr="00553002">
        <w:tab/>
        <w:t xml:space="preserve">ir tiesīgi iesniegt paziņojumus </w:t>
      </w:r>
      <w:r>
        <w:t xml:space="preserve">E-iepirkumu sistēmas </w:t>
      </w:r>
      <w:r w:rsidRPr="00553002">
        <w:t>uzturētājam par E-iepirkumu procesa darbības tehniskiem traucējumiem un problēmām.</w:t>
      </w:r>
    </w:p>
    <w:p w14:paraId="31208F6A" w14:textId="77777777" w:rsidR="002754A9" w:rsidRPr="00553002" w:rsidRDefault="002754A9" w:rsidP="00993606">
      <w:pPr>
        <w:spacing w:before="120" w:after="120"/>
        <w:ind w:left="720" w:hanging="720"/>
        <w:jc w:val="both"/>
      </w:pPr>
      <w:r w:rsidRPr="00553002">
        <w:t>2.7.</w:t>
      </w:r>
      <w:r w:rsidRPr="00553002">
        <w:tab/>
      </w:r>
      <w:r>
        <w:t xml:space="preserve">E-iepirkumu sistēmas </w:t>
      </w:r>
      <w:r w:rsidRPr="00553002">
        <w:t xml:space="preserve">uzturētājam ir tiesības ierobežot lietotāju skaitu. Par atteikumu reģistrēt lietotāju </w:t>
      </w:r>
      <w:r>
        <w:t xml:space="preserve">E-iepirkumu sistēmas </w:t>
      </w:r>
      <w:r w:rsidRPr="00553002">
        <w:t>uzturētājs informē pircēja/piegādātāja amatpersonu.</w:t>
      </w:r>
    </w:p>
    <w:p w14:paraId="492A9712" w14:textId="77777777" w:rsidR="002754A9" w:rsidRPr="008D447D" w:rsidRDefault="002754A9" w:rsidP="00993606">
      <w:pPr>
        <w:tabs>
          <w:tab w:val="num" w:pos="720"/>
        </w:tabs>
        <w:spacing w:before="120" w:after="120"/>
        <w:ind w:left="720" w:hanging="720"/>
        <w:jc w:val="both"/>
      </w:pPr>
      <w:r w:rsidRPr="00553002">
        <w:t>2.8.</w:t>
      </w:r>
      <w:r w:rsidRPr="00553002">
        <w:tab/>
        <w:t xml:space="preserve">Pēc šīs </w:t>
      </w:r>
      <w:r>
        <w:t>Vienošanās</w:t>
      </w:r>
      <w:r w:rsidRPr="00553002">
        <w:t xml:space="preserve"> 2.6.3.punktā minētā paziņojuma saņemšanas organizācijas vai </w:t>
      </w:r>
      <w:r>
        <w:t xml:space="preserve">E-iepirkumu sistēmas </w:t>
      </w:r>
      <w:r w:rsidRPr="00553002">
        <w:t xml:space="preserve">uzturētājs 1 (vienas) darba dienas laikā padara nelietojamus attiecīgos identifikācijas rīkus darbam E-iepirkumu procesā un nomaina tos pret jauniem </w:t>
      </w:r>
      <w:r w:rsidRPr="008D447D">
        <w:t>identifikācijas rīkiem.</w:t>
      </w:r>
    </w:p>
    <w:p w14:paraId="01F264E9" w14:textId="7A669932" w:rsidR="002754A9" w:rsidRPr="008D447D" w:rsidRDefault="002754A9" w:rsidP="00214657">
      <w:pPr>
        <w:keepNext/>
        <w:spacing w:before="120" w:after="120"/>
        <w:ind w:left="993" w:hanging="993"/>
      </w:pPr>
      <w:r w:rsidRPr="008D447D">
        <w:rPr>
          <w:b/>
          <w:bCs/>
        </w:rPr>
        <w:t>E.</w:t>
      </w:r>
      <w:r w:rsidRPr="008D447D">
        <w:rPr>
          <w:b/>
          <w:bCs/>
        </w:rPr>
        <w:tab/>
      </w:r>
      <w:r w:rsidRPr="008D447D">
        <w:rPr>
          <w:b/>
        </w:rPr>
        <w:t>E-IEPIRKUMU PROCESA DALĪBNIEKU DARBĪBAS</w:t>
      </w:r>
    </w:p>
    <w:p w14:paraId="4B15EA2D" w14:textId="4D0FFD30" w:rsidR="002754A9" w:rsidRPr="008D447D" w:rsidRDefault="002754A9" w:rsidP="00214657">
      <w:pPr>
        <w:tabs>
          <w:tab w:val="num" w:pos="993"/>
        </w:tabs>
        <w:spacing w:before="120" w:after="120"/>
        <w:ind w:left="993" w:hanging="993"/>
        <w:jc w:val="both"/>
        <w:rPr>
          <w:b/>
          <w:bCs/>
        </w:rPr>
      </w:pPr>
      <w:r w:rsidRPr="008D447D">
        <w:rPr>
          <w:b/>
          <w:bCs/>
        </w:rPr>
        <w:t>3.</w:t>
      </w:r>
      <w:r w:rsidRPr="008D447D">
        <w:rPr>
          <w:b/>
          <w:bCs/>
        </w:rPr>
        <w:tab/>
        <w:t xml:space="preserve">VISPĀRĪGIE PIRCĒJA DARBĪBAS PRINCIPI UN NOTEIKUMI </w:t>
      </w:r>
      <w:r w:rsidRPr="008D447D">
        <w:rPr>
          <w:b/>
          <w:bCs/>
        </w:rPr>
        <w:br w:type="textWrapping" w:clear="all"/>
        <w:t xml:space="preserve">(t.sk. PIEGĀDĀTĀJA IZVĒLE) E-PASŪTĪJUMU </w:t>
      </w:r>
      <w:r>
        <w:rPr>
          <w:b/>
          <w:bCs/>
        </w:rPr>
        <w:t>APAKŠ</w:t>
      </w:r>
      <w:r w:rsidRPr="008D447D">
        <w:rPr>
          <w:b/>
          <w:bCs/>
        </w:rPr>
        <w:t xml:space="preserve">SISTĒMĀ </w:t>
      </w:r>
    </w:p>
    <w:p w14:paraId="22C5AEA6" w14:textId="77777777" w:rsidR="002754A9" w:rsidRPr="008D447D" w:rsidRDefault="002754A9" w:rsidP="00214657">
      <w:pPr>
        <w:tabs>
          <w:tab w:val="num" w:pos="720"/>
        </w:tabs>
        <w:spacing w:before="120" w:after="120"/>
        <w:ind w:left="720" w:hanging="720"/>
        <w:jc w:val="both"/>
      </w:pPr>
      <w:r w:rsidRPr="008D447D">
        <w:t>3.1.</w:t>
      </w:r>
      <w:r w:rsidRPr="008D447D">
        <w:tab/>
        <w:t xml:space="preserve">Pircēja darbības E-pasūtījumu apakšsistēmā regulē šī </w:t>
      </w:r>
      <w:r>
        <w:t>Vienošanās</w:t>
      </w:r>
      <w:r w:rsidRPr="008D447D">
        <w:t xml:space="preserve">, kā arī E-pasūtījumu apakšsistēmas lietošanas noteikumi, kas publicēti pircējam pieejamā E-pasūtījumu apakšsistēmas interneta lapas sadaļā, ciktāl tie nav pretrunā ar šīs </w:t>
      </w:r>
      <w:r>
        <w:t>Vienošanās</w:t>
      </w:r>
      <w:r w:rsidRPr="008D447D">
        <w:t xml:space="preserve"> nosacījumiem.</w:t>
      </w:r>
    </w:p>
    <w:p w14:paraId="14C9C8CF" w14:textId="77777777" w:rsidR="002754A9" w:rsidRPr="008D447D" w:rsidRDefault="002754A9" w:rsidP="00214657">
      <w:pPr>
        <w:spacing w:before="120" w:after="120"/>
        <w:ind w:left="720" w:hanging="720"/>
        <w:jc w:val="both"/>
      </w:pPr>
      <w:r w:rsidRPr="008D447D">
        <w:t>3.2.</w:t>
      </w:r>
      <w:r w:rsidRPr="008D447D">
        <w:tab/>
        <w:t>Atbilstoši savai kompetencei pircēja E-pasūtījumu apakšsistēmas lietotāji pircēja vārdā sagatavo konkrētu E-katalogā minētu preču pirkuma pasūtījumu (lietotāji ir tiesīgi līdz apstiprināšanai atsaukt pirkuma pieprasījumu) un iesniedz to E-iepirkumu procesa ietvaros, tostarp ievērojot turpmāk minēto:</w:t>
      </w:r>
    </w:p>
    <w:p w14:paraId="1C297103" w14:textId="77777777" w:rsidR="002754A9" w:rsidRPr="008D447D" w:rsidRDefault="002754A9" w:rsidP="00214657">
      <w:pPr>
        <w:spacing w:before="120" w:after="120"/>
        <w:ind w:left="1418" w:hanging="709"/>
        <w:jc w:val="both"/>
      </w:pPr>
      <w:r w:rsidRPr="008D447D">
        <w:t>3.2.1.</w:t>
      </w:r>
      <w:r w:rsidRPr="008D447D">
        <w:tab/>
        <w:t>Pircēja E-pasūtījumu apakšsistēmas lietotāji ir atbildīgi par pirkuma pasūtījumā norādītās informācijas, t.sk. piegādes adreses un norēķinu rekvizītu atbilstību patiesībai;</w:t>
      </w:r>
    </w:p>
    <w:p w14:paraId="7CE14253" w14:textId="77777777" w:rsidR="002754A9" w:rsidRPr="008D447D" w:rsidRDefault="002754A9" w:rsidP="00214657">
      <w:pPr>
        <w:spacing w:before="120" w:after="120"/>
        <w:ind w:left="1418" w:hanging="709"/>
        <w:jc w:val="both"/>
      </w:pPr>
      <w:r w:rsidRPr="008D447D">
        <w:t>3.2.2.</w:t>
      </w:r>
      <w:r w:rsidRPr="008D447D">
        <w:tab/>
        <w:t>Pircēja pienākums ir veikt preču pirkuma pasūtījumu, ievērojot piegādātāja norādīto informāciju par konkrētās preces vienību skaitu vienā oriģināl</w:t>
      </w:r>
      <w:r>
        <w:t xml:space="preserve"> </w:t>
      </w:r>
      <w:r w:rsidRPr="008D447D">
        <w:t>iepakojumā;</w:t>
      </w:r>
    </w:p>
    <w:p w14:paraId="68BA59DE" w14:textId="77777777" w:rsidR="002754A9" w:rsidRPr="00A40A51" w:rsidRDefault="002754A9" w:rsidP="00214657">
      <w:pPr>
        <w:spacing w:before="120" w:after="120"/>
        <w:ind w:left="1418" w:hanging="709"/>
        <w:jc w:val="both"/>
      </w:pPr>
      <w:r w:rsidRPr="008D447D">
        <w:t>3.2.3.</w:t>
      </w:r>
      <w:r w:rsidRPr="008D447D">
        <w:tab/>
        <w:t xml:space="preserve">Pircēja pienākums ir darījuma komentāru laukos norādīt visu to informāciju, kas nepieciešama darījuma noslēgšanai (izpildei), tostarp to informāciju, kas kā </w:t>
      </w:r>
      <w:r w:rsidRPr="008D447D">
        <w:lastRenderedPageBreak/>
        <w:t xml:space="preserve">obligāti norādāma noteikta Tehniskajās specifikācijās (1.pielikums) vai Preču grupu </w:t>
      </w:r>
      <w:r w:rsidRPr="00A40A51">
        <w:t xml:space="preserve">specifisko prasību sarakstā (3.pielikums). </w:t>
      </w:r>
    </w:p>
    <w:p w14:paraId="50169342" w14:textId="4D3285BA" w:rsidR="002754A9" w:rsidRPr="00B62052" w:rsidRDefault="002754A9" w:rsidP="00214657">
      <w:pPr>
        <w:tabs>
          <w:tab w:val="num" w:pos="720"/>
        </w:tabs>
        <w:spacing w:before="120" w:after="120"/>
        <w:ind w:left="720" w:hanging="720"/>
        <w:jc w:val="both"/>
        <w:rPr>
          <w:highlight w:val="green"/>
        </w:rPr>
      </w:pPr>
      <w:r w:rsidRPr="00A40A51">
        <w:t xml:space="preserve">3.3. </w:t>
      </w:r>
      <w:r w:rsidRPr="00A40A51">
        <w:tab/>
      </w:r>
      <w:r w:rsidRPr="00F35A86">
        <w:t xml:space="preserve">Pēc tam, kad saņemts preču piegādes iespējamības apliecinājums no piegādātāja, pircējam ir pienākums 2 (divu) darbdienu laikā apstiprināt vai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0D1C1D40" w14:textId="5BC7226C" w:rsidR="002754A9" w:rsidRPr="00F35A86" w:rsidRDefault="002754A9" w:rsidP="00214657">
      <w:pPr>
        <w:tabs>
          <w:tab w:val="num" w:pos="720"/>
        </w:tabs>
        <w:spacing w:before="120" w:after="120"/>
        <w:ind w:left="720" w:hanging="720"/>
        <w:jc w:val="both"/>
      </w:pPr>
      <w:r w:rsidRPr="00F35A86">
        <w:t>3.4.</w:t>
      </w:r>
      <w:r w:rsidRPr="00F35A86">
        <w:tab/>
        <w:t>Pircējs ir tiesīgs atteikties no pirkuma pasūtījuma apstiprināšanas, j</w:t>
      </w:r>
      <w:r>
        <w:t>ebkurā no šādiem gadījumiem:</w:t>
      </w:r>
    </w:p>
    <w:p w14:paraId="0A9AE4AA" w14:textId="77777777" w:rsidR="002754A9" w:rsidRPr="00F35A86" w:rsidRDefault="002754A9" w:rsidP="00214657">
      <w:pPr>
        <w:spacing w:before="120" w:after="120"/>
        <w:ind w:left="1440" w:hanging="720"/>
        <w:jc w:val="both"/>
      </w:pPr>
      <w:r w:rsidRPr="00F35A86">
        <w:t>3.4.1.</w:t>
      </w:r>
      <w:r w:rsidRPr="00F35A86">
        <w:tab/>
        <w:t>pirkuma pieprasījums apstiprināts un nosūtīts piegādātājam sistēmas darbības kļūdas dēļ;</w:t>
      </w:r>
    </w:p>
    <w:p w14:paraId="7342FB03" w14:textId="77777777" w:rsidR="002754A9" w:rsidRPr="00F35A86" w:rsidRDefault="002754A9" w:rsidP="00214657">
      <w:pPr>
        <w:spacing w:before="120" w:after="120"/>
        <w:ind w:left="1440" w:hanging="720"/>
        <w:jc w:val="both"/>
      </w:pPr>
      <w:r w:rsidRPr="00F35A86">
        <w:t>3.4.2.</w:t>
      </w:r>
      <w:r w:rsidRPr="00F35A86">
        <w:tab/>
        <w:t>piegādātājs nav apliecinājis gatavību piegādāt visas pasūtītās preces pieprasītajā piegādes termiņā, un šādu apstākļu dēļ pircējs nav ieinteresēts pasūtījuma izpildē;</w:t>
      </w:r>
    </w:p>
    <w:p w14:paraId="6BA49733" w14:textId="77777777" w:rsidR="002754A9" w:rsidRPr="00F35A86" w:rsidRDefault="002754A9" w:rsidP="00214657">
      <w:pPr>
        <w:spacing w:before="120" w:after="120"/>
        <w:ind w:left="1440" w:hanging="720"/>
        <w:jc w:val="both"/>
      </w:pPr>
      <w:r w:rsidRPr="00F35A86">
        <w:t>3.4.3.</w:t>
      </w:r>
      <w:r w:rsidRPr="00F35A86">
        <w:tab/>
        <w:t xml:space="preserve">pirkuma summa </w:t>
      </w:r>
      <w:r>
        <w:t>Vienošanās</w:t>
      </w:r>
      <w:r w:rsidRPr="00F35A86">
        <w:t xml:space="preserve"> 1.9.1.punktā noteiktajā gadījumā pārsniedz pircēja norādīto maksimālo konkrētajam darījumam pieejamo finanšu līdzekļu summu;</w:t>
      </w:r>
    </w:p>
    <w:p w14:paraId="24497C23" w14:textId="77777777" w:rsidR="002754A9" w:rsidRPr="00F35A86" w:rsidRDefault="002754A9" w:rsidP="00214657">
      <w:pPr>
        <w:spacing w:before="120" w:after="120"/>
        <w:ind w:left="1440" w:hanging="720"/>
        <w:jc w:val="both"/>
      </w:pPr>
      <w:r w:rsidRPr="00F35A86">
        <w:t>3.4.4.</w:t>
      </w:r>
      <w:r w:rsidRPr="00F35A86">
        <w:tab/>
        <w:t xml:space="preserve">nav iestājušies priekšnosacījumi darījuma noslēgšanai vai tā noslēgšanai pilnā pasūtījuma apjomā </w:t>
      </w:r>
      <w:r>
        <w:t>Vienošanās</w:t>
      </w:r>
      <w:r w:rsidRPr="00F35A86">
        <w:t xml:space="preserve"> 1.9.2.punktā noteiktajā gadījumā;</w:t>
      </w:r>
    </w:p>
    <w:p w14:paraId="322C00E4" w14:textId="77777777" w:rsidR="002754A9" w:rsidRPr="00F35A86" w:rsidRDefault="002754A9" w:rsidP="00214657">
      <w:pPr>
        <w:spacing w:before="120" w:after="120"/>
        <w:ind w:left="1440" w:hanging="720"/>
        <w:jc w:val="both"/>
      </w:pPr>
      <w:r w:rsidRPr="00F35A86">
        <w:t>3.4.5.</w:t>
      </w:r>
      <w:r w:rsidRPr="00F35A86">
        <w:tab/>
      </w:r>
      <w:r>
        <w:t>Vienošanās</w:t>
      </w:r>
      <w:r w:rsidRPr="00F35A86">
        <w:t xml:space="preserve"> 1.9.punktā paredzēto darījumu nav iespējams noslēgt objektīvu apstākļu dēļ, kas iestājušies pēc pasūtījuma izveides. </w:t>
      </w:r>
    </w:p>
    <w:p w14:paraId="5D2AEAD1" w14:textId="77777777" w:rsidR="002754A9" w:rsidRPr="00A52A1B" w:rsidRDefault="002754A9" w:rsidP="00214657">
      <w:pPr>
        <w:tabs>
          <w:tab w:val="num" w:pos="720"/>
        </w:tabs>
        <w:spacing w:before="120" w:after="120"/>
        <w:ind w:left="720" w:hanging="720"/>
        <w:jc w:val="both"/>
      </w:pPr>
      <w:r w:rsidRPr="00A52A1B">
        <w:t>3.5.</w:t>
      </w:r>
      <w:r w:rsidRPr="00A52A1B">
        <w:tab/>
        <w:t>Veidojot atkārtotu pasūtījumu, no tāda pirkuma pieprasījuma, kurš ir atteikts vai daļēji apstiprināts, pircējs nav tiesīgs mainīt pasūtījuma nosacījumus vai apjomu.</w:t>
      </w:r>
    </w:p>
    <w:p w14:paraId="527F3269" w14:textId="77777777" w:rsidR="002754A9" w:rsidRPr="00A52A1B" w:rsidRDefault="002754A9" w:rsidP="00214657">
      <w:pPr>
        <w:tabs>
          <w:tab w:val="num" w:pos="720"/>
        </w:tabs>
        <w:spacing w:before="120" w:after="120"/>
        <w:ind w:left="720" w:hanging="720"/>
        <w:jc w:val="both"/>
      </w:pPr>
      <w:r w:rsidRPr="00A52A1B">
        <w:t>3.6.</w:t>
      </w:r>
      <w:r w:rsidRPr="00A52A1B">
        <w:tab/>
        <w:t>Pircējam ir pienākums pieņemt pasūtītās preces no konkrētā piegādātāja atbilstoši E-iepirkumu procesa ietvaros noslēgtā preču piegādes darījuma vispārīgajiem noteikumiem (2.pielikums).</w:t>
      </w:r>
    </w:p>
    <w:p w14:paraId="74BDC1DB" w14:textId="77777777" w:rsidR="002754A9" w:rsidRPr="00A52A1B" w:rsidRDefault="002754A9" w:rsidP="00214657">
      <w:pPr>
        <w:tabs>
          <w:tab w:val="num" w:pos="720"/>
        </w:tabs>
        <w:spacing w:before="120" w:after="120"/>
        <w:ind w:left="720" w:hanging="720"/>
        <w:jc w:val="both"/>
      </w:pPr>
      <w:r w:rsidRPr="00A52A1B">
        <w:t>3.7.</w:t>
      </w:r>
      <w:r w:rsidRPr="00A52A1B">
        <w:tab/>
        <w:t>Pircējs ir tiesīgs atteikt jau apstiprinātu pirkuma pasūtījumu vai vienpusēji atkāpties no noslēgtā iepirkuma darījuma Preču piegādes darījuma vispārīgajos noteikumos (2.pielikums) noteiktajos gadījumos.</w:t>
      </w:r>
    </w:p>
    <w:p w14:paraId="2EC2D4FD" w14:textId="77777777" w:rsidR="002754A9" w:rsidRPr="00A52A1B" w:rsidRDefault="002754A9" w:rsidP="00214657">
      <w:pPr>
        <w:tabs>
          <w:tab w:val="num" w:pos="720"/>
        </w:tabs>
        <w:spacing w:before="120" w:after="120"/>
        <w:ind w:left="720" w:hanging="720"/>
        <w:jc w:val="both"/>
      </w:pPr>
      <w:r w:rsidRPr="00A52A1B">
        <w:t>3.8.</w:t>
      </w:r>
      <w:r w:rsidRPr="00A52A1B">
        <w:tab/>
        <w:t>Par piegādes faktu atbilstoši Preču piegādes darījuma vispārīgajos noteikumos (2.pielikums)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p>
    <w:p w14:paraId="0371AD14" w14:textId="77777777" w:rsidR="002754A9" w:rsidRPr="00A52A1B" w:rsidRDefault="002754A9" w:rsidP="00214657">
      <w:pPr>
        <w:tabs>
          <w:tab w:val="num" w:pos="720"/>
        </w:tabs>
        <w:spacing w:before="120" w:after="120"/>
        <w:ind w:left="720" w:hanging="720"/>
        <w:jc w:val="both"/>
      </w:pPr>
      <w:r w:rsidRPr="00A52A1B">
        <w:t>3.9.</w:t>
      </w:r>
      <w:r w:rsidRPr="00A52A1B">
        <w:tab/>
        <w:t>Pircējam ir tiesības:</w:t>
      </w:r>
    </w:p>
    <w:p w14:paraId="3B099076" w14:textId="77777777" w:rsidR="002754A9" w:rsidRPr="00A52A1B" w:rsidRDefault="002754A9" w:rsidP="00214657">
      <w:pPr>
        <w:spacing w:before="120" w:after="120"/>
        <w:ind w:left="1440" w:hanging="720"/>
        <w:jc w:val="both"/>
      </w:pPr>
      <w:r w:rsidRPr="00A52A1B">
        <w:t xml:space="preserve">3.9.1. </w:t>
      </w:r>
      <w:r w:rsidRPr="00A52A1B">
        <w:tab/>
        <w:t>iesniegt piegādātājam rakstisku pretenziju (vienlaikus informējot par to E-pasūtījumu apakšsistēmas uzturētāju) par piegādātāja darbībām, kuru rezultātā piegādātājs ir pārkāpis E-pasūtījumu apakšsistēmas lietošanas noteikumos noteiktās darbības E-iepirkumu procesā;</w:t>
      </w:r>
    </w:p>
    <w:p w14:paraId="78F7E18B" w14:textId="77777777" w:rsidR="002754A9" w:rsidRPr="00A52A1B" w:rsidRDefault="002754A9" w:rsidP="00214657">
      <w:pPr>
        <w:spacing w:before="120" w:after="120"/>
        <w:ind w:left="1440" w:hanging="720"/>
        <w:jc w:val="both"/>
      </w:pPr>
      <w:r w:rsidRPr="00A52A1B">
        <w:t>3.9.2.</w:t>
      </w:r>
      <w:r w:rsidRPr="00A52A1B">
        <w:tab/>
        <w:t>iesniegt E-pasūtījumu apakšsistēmas uzturētājam ierosinājumus un priekšlikumus par E-pasūtījumu apakšsistēmas un E-iepirkumu procesa darbības optimizēšanu, papildināšanu un citu uzlabojumu veikšanu.</w:t>
      </w:r>
    </w:p>
    <w:p w14:paraId="58949A2A" w14:textId="77777777" w:rsidR="002754A9" w:rsidRPr="00607C8D" w:rsidRDefault="002754A9" w:rsidP="00214657">
      <w:pPr>
        <w:tabs>
          <w:tab w:val="num" w:pos="720"/>
        </w:tabs>
        <w:spacing w:before="120" w:after="120"/>
        <w:ind w:left="720" w:hanging="720"/>
        <w:jc w:val="both"/>
      </w:pPr>
      <w:r w:rsidRPr="00A52A1B">
        <w:t>3.10.</w:t>
      </w:r>
      <w:r w:rsidRPr="00A52A1B">
        <w:tab/>
        <w:t>Pircējam ir pienākums uzturēt pircēja informācijas sistēmas drošības procedūras, nodrošinot vismaz informācijas sistēmas aizsardzību pret vīrusiem un trešo personu nesankcionētu piekļuvi pircēja E-pasūtījumu apakšsistēmas lietotāju datoriem un datiem.</w:t>
      </w:r>
    </w:p>
    <w:p w14:paraId="57EB2316" w14:textId="01807583" w:rsidR="002754A9" w:rsidRPr="00372384" w:rsidRDefault="002754A9" w:rsidP="0029756E">
      <w:pPr>
        <w:spacing w:before="120" w:after="120"/>
        <w:ind w:left="993" w:hanging="993"/>
        <w:jc w:val="both"/>
        <w:rPr>
          <w:b/>
          <w:bCs/>
        </w:rPr>
      </w:pPr>
      <w:r w:rsidRPr="00BC2C99">
        <w:rPr>
          <w:b/>
          <w:bCs/>
        </w:rPr>
        <w:lastRenderedPageBreak/>
        <w:t>4.</w:t>
      </w:r>
      <w:r w:rsidRPr="00BC2C99">
        <w:rPr>
          <w:b/>
          <w:bCs/>
        </w:rPr>
        <w:tab/>
        <w:t>VISPĀRĪGIE PIEGĀDĀTĀJA DARBĪBAS PRINCIPI UN NOTEIKUMI E-</w:t>
      </w:r>
      <w:r w:rsidRPr="00372384">
        <w:rPr>
          <w:b/>
          <w:bCs/>
        </w:rPr>
        <w:t>IEPIRKUMU SISTĒMĀ</w:t>
      </w:r>
    </w:p>
    <w:p w14:paraId="72ADD70F" w14:textId="3828C1C3" w:rsidR="002754A9" w:rsidRPr="005367B7" w:rsidRDefault="002754A9" w:rsidP="0029756E">
      <w:pPr>
        <w:tabs>
          <w:tab w:val="num" w:pos="720"/>
        </w:tabs>
        <w:spacing w:before="120" w:after="120"/>
        <w:ind w:left="720" w:hanging="720"/>
        <w:jc w:val="both"/>
      </w:pPr>
      <w:r w:rsidRPr="00372384">
        <w:t>4.1.</w:t>
      </w:r>
      <w:r w:rsidRPr="00372384">
        <w:tab/>
        <w:t xml:space="preserve">Piegādātāja darbības E-pasūtījumu apakšsistēmā regulē šī </w:t>
      </w:r>
      <w:r>
        <w:t>Vienošanās</w:t>
      </w:r>
      <w:r w:rsidRPr="00372384">
        <w:t xml:space="preserve">, kā arī E-pasūtījumu apakšsistēmas lietošanas noteikumi, kas publicēti piegādātājam pieejamā E-pasūtījumu </w:t>
      </w:r>
      <w:r w:rsidRPr="005367B7">
        <w:t xml:space="preserve">apakšsistēmas interneta lapas sadaļā, ciktāl tie nav pretrunā ar šīs </w:t>
      </w:r>
      <w:r>
        <w:t>Vienošanās</w:t>
      </w:r>
      <w:r w:rsidRPr="005367B7">
        <w:t xml:space="preserve"> nosacījumiem.</w:t>
      </w:r>
    </w:p>
    <w:p w14:paraId="12205303" w14:textId="77777777" w:rsidR="002754A9" w:rsidRPr="00BC2C99" w:rsidRDefault="002754A9" w:rsidP="0029756E">
      <w:pPr>
        <w:spacing w:before="120" w:after="120"/>
        <w:ind w:left="993" w:hanging="993"/>
        <w:jc w:val="both"/>
      </w:pPr>
      <w:r w:rsidRPr="005367B7">
        <w:t>4.2.</w:t>
      </w:r>
      <w:r w:rsidRPr="005367B7">
        <w:tab/>
      </w:r>
      <w:r w:rsidRPr="00BC2C99">
        <w:t xml:space="preserve">Ar šo </w:t>
      </w:r>
      <w:r>
        <w:t>V</w:t>
      </w:r>
      <w:r w:rsidRPr="00BC2C99">
        <w:t xml:space="preserve">ispārīgo vienošanos piegādātājs: </w:t>
      </w:r>
    </w:p>
    <w:p w14:paraId="7D1D579A" w14:textId="1BB72D7C" w:rsidR="002754A9" w:rsidRPr="00BC2C99" w:rsidRDefault="002754A9" w:rsidP="0029756E">
      <w:pPr>
        <w:spacing w:before="120" w:after="120"/>
        <w:ind w:left="1710" w:right="74" w:hanging="720"/>
        <w:jc w:val="both"/>
      </w:pPr>
      <w:r w:rsidRPr="00BC2C99">
        <w:t xml:space="preserve">4.2.1. </w:t>
      </w:r>
      <w:r w:rsidRPr="00BC2C99">
        <w:tab/>
        <w:t xml:space="preserve">nodrošina visu prasībām atbilstošu preču veidu ar visu papildaprīkojumu un papildīpašībām, ja tādas paredzētas, kuri minēti 1.pielikumā un kurus piegādātājs apņemas piedāvāt E-katalogos un pircēja izvēles gadījumā piegādāt pircējiem E-iepirkumu procesa ietvaros, ievietošanu E-katalogā ne vēlāk kā 5 (piecu) darbdienu laikā no </w:t>
      </w:r>
      <w:r>
        <w:t>Vienošanās</w:t>
      </w:r>
      <w:r w:rsidRPr="00BC2C99">
        <w:t xml:space="preserve"> parakstīšanas </w:t>
      </w:r>
      <w:r>
        <w:t>Vienošanās</w:t>
      </w:r>
      <w:r w:rsidRPr="00BC2C99">
        <w:t xml:space="preserve"> 4.2.2.punktā noteiktajā apjomā, obligāti norādot preču nosaukumu (E-katalogā ir jānorāda tāds preces nosaukums (kas ietver preces veidu, modeli un specifisko nosaukumu), kāds preču piegādes darījuma rezultātā tiks minēts preču pavadzīmē–rēķinā) un ražotāju, kā arī minimālo katras preces specifisko informāciju, kas paredzēta Preču grupu specifisko prasību sarakstā (3.pielikums)</w:t>
      </w:r>
      <w:r w:rsidR="00132EE1">
        <w:t>;</w:t>
      </w:r>
    </w:p>
    <w:p w14:paraId="69B6B404" w14:textId="7D23A97D" w:rsidR="002754A9" w:rsidRPr="00BC2C99" w:rsidRDefault="002754A9" w:rsidP="0029756E">
      <w:pPr>
        <w:spacing w:before="120" w:after="120"/>
        <w:ind w:left="1710" w:right="74" w:hanging="720"/>
        <w:jc w:val="both"/>
      </w:pPr>
      <w:r w:rsidRPr="00BC2C99">
        <w:t xml:space="preserve">4.2.2. </w:t>
      </w:r>
      <w:r w:rsidRPr="00BC2C99">
        <w:tab/>
        <w:t xml:space="preserve">apliecina iespēju 4.2.1.punktā norādītajā laika periodā ievietot E-katalogā </w:t>
      </w:r>
      <w:r>
        <w:t xml:space="preserve">vismaz 90% (deviņdesmit procentus) no </w:t>
      </w:r>
      <w:r w:rsidRPr="003632A7">
        <w:t>vis</w:t>
      </w:r>
      <w:r>
        <w:t xml:space="preserve">iem </w:t>
      </w:r>
      <w:r w:rsidRPr="003632A7">
        <w:t>piedāvāt</w:t>
      </w:r>
      <w:r>
        <w:t>ajiem</w:t>
      </w:r>
      <w:r w:rsidRPr="003632A7">
        <w:t xml:space="preserve"> preču veid</w:t>
      </w:r>
      <w:r>
        <w:t>iem</w:t>
      </w:r>
      <w:r w:rsidRPr="00BC2C99">
        <w:t xml:space="preserve">, un piegādāt </w:t>
      </w:r>
      <w:r>
        <w:t>Vienošanās</w:t>
      </w:r>
      <w:r w:rsidRPr="00BC2C99">
        <w:t xml:space="preserve"> darbības laikā visas preces, kas ievietotas E-katalogā, kā arī ievērot noteiktos maksimālos cenu līmeņus (1.pielikums) vienlaikus nodrošinot, ka vienādām precēm (identiska prece ar identisku komplektāciju), kas piedāvātas atsevišķās preču grupās, ir vienāda cena; ievēro citus cenu noteikšanas nosacījumus, ja tādi paredzēti Preču grupu specifisko prasību sarakstā (3.pielikums)</w:t>
      </w:r>
      <w:r w:rsidR="005E7452">
        <w:t>,</w:t>
      </w:r>
      <w:r w:rsidRPr="00BC2C99">
        <w:t xml:space="preserve"> ir tiesīgs noteikt cenām atlaides atkarībā no pasūtīto preču skaita</w:t>
      </w:r>
      <w:r w:rsidR="006148D3">
        <w:t>,</w:t>
      </w:r>
      <w:r w:rsidRPr="00BC2C99">
        <w:t xml:space="preserve"> pastāvīgi veic preču cenu aktualizāciju atkarībā no Sistēmā noteiktajām iespējām, bet ne vairāk kā 5 (piecas) reizes 1 (vienas) </w:t>
      </w:r>
      <w:r>
        <w:t xml:space="preserve">kalendārās </w:t>
      </w:r>
      <w:r w:rsidRPr="00BC2C99">
        <w:t>dienas laikā vienai precei (vienai pozīcijai).</w:t>
      </w:r>
    </w:p>
    <w:p w14:paraId="2124EE13" w14:textId="77777777" w:rsidR="002754A9" w:rsidRPr="00BC2C99" w:rsidRDefault="002754A9" w:rsidP="0029756E">
      <w:pPr>
        <w:spacing w:before="120" w:after="120"/>
        <w:ind w:left="1710" w:right="74" w:hanging="720"/>
        <w:jc w:val="both"/>
      </w:pPr>
      <w:r w:rsidRPr="00BC2C99">
        <w:t xml:space="preserve">4.2.3. </w:t>
      </w:r>
      <w:r w:rsidRPr="00BC2C99">
        <w:tab/>
        <w:t xml:space="preserve">apliecina savu piekrišanu </w:t>
      </w:r>
      <w:r w:rsidRPr="00BC2C99">
        <w:rPr>
          <w:bCs/>
          <w:szCs w:val="26"/>
        </w:rPr>
        <w:t>Preču piegādes darījuma vispārīgajiem noteikumiem</w:t>
      </w:r>
      <w:r w:rsidRPr="00BC2C99">
        <w:t xml:space="preserve"> (2.pielikums) un ievēro atsevišķās specifiskās katrai preču grupai noteiktās prasības un piegādes īpatnības, kas atrunātas Preču grupu specifisko prasību sarakstā (3.pielikums).</w:t>
      </w:r>
    </w:p>
    <w:p w14:paraId="20CE029B" w14:textId="77777777" w:rsidR="002754A9" w:rsidRPr="00BC2C99" w:rsidRDefault="002754A9" w:rsidP="0029756E">
      <w:pPr>
        <w:spacing w:before="120" w:after="120"/>
        <w:ind w:left="1710" w:right="74" w:hanging="720"/>
        <w:jc w:val="both"/>
      </w:pPr>
      <w:r w:rsidRPr="00BC2C99">
        <w:t>4.2.4.</w:t>
      </w:r>
      <w:r w:rsidRPr="00BC2C99">
        <w:tab/>
        <w:t>uzņemas visas citas saistības sakarā ar dalību E-iepirkumu procesā un attiecīgajiem noteikumiem vai prasībām.</w:t>
      </w:r>
    </w:p>
    <w:p w14:paraId="1A46B486" w14:textId="77777777" w:rsidR="002754A9" w:rsidRPr="00BC2C99" w:rsidRDefault="002754A9" w:rsidP="0029756E">
      <w:pPr>
        <w:spacing w:before="120" w:after="120"/>
        <w:ind w:left="1710" w:right="6" w:hanging="720"/>
        <w:jc w:val="both"/>
      </w:pPr>
      <w:r w:rsidRPr="00BC2C99">
        <w:t xml:space="preserve">4.2.5. </w:t>
      </w:r>
      <w:r w:rsidRPr="00BC2C99">
        <w:tab/>
        <w:t>apņemas piegādāt prasībām atbilstošas preces pienācīgā kvalitātē un iepakojumā.</w:t>
      </w:r>
    </w:p>
    <w:p w14:paraId="258845B5" w14:textId="39C8F4A0" w:rsidR="002754A9" w:rsidRPr="00BC2C99" w:rsidRDefault="002754A9" w:rsidP="0029756E">
      <w:pPr>
        <w:spacing w:before="120" w:after="120"/>
        <w:ind w:left="1710" w:right="6" w:hanging="720"/>
        <w:jc w:val="both"/>
      </w:pPr>
      <w:r w:rsidRPr="00BC2C99">
        <w:t>4.2.6.</w:t>
      </w:r>
      <w:r w:rsidRPr="00BC2C99">
        <w:tab/>
        <w:t>nodrošina piegādāto preču garantijas saistības, ja tādas precei paredzētas.</w:t>
      </w:r>
    </w:p>
    <w:p w14:paraId="77E7001A" w14:textId="77777777" w:rsidR="002754A9" w:rsidRPr="00BC2C99" w:rsidRDefault="002754A9" w:rsidP="0029756E">
      <w:pPr>
        <w:tabs>
          <w:tab w:val="num" w:pos="993"/>
        </w:tabs>
        <w:spacing w:before="120" w:after="120"/>
        <w:ind w:left="992" w:hanging="992"/>
        <w:jc w:val="both"/>
      </w:pPr>
      <w:r w:rsidRPr="00BC2C99">
        <w:t>4.3.</w:t>
      </w:r>
      <w:r w:rsidRPr="00BC2C99">
        <w:tab/>
        <w:t>Piegādātāja</w:t>
      </w:r>
      <w:r w:rsidRPr="00BC2C99">
        <w:rPr>
          <w:b/>
          <w:bCs/>
        </w:rPr>
        <w:t xml:space="preserve"> </w:t>
      </w:r>
      <w:r w:rsidRPr="00BC2C99">
        <w:rPr>
          <w:bCs/>
        </w:rPr>
        <w:t xml:space="preserve">piedāvātās </w:t>
      </w:r>
      <w:r w:rsidRPr="00BC2C99">
        <w:t>preces tiek iekļautas E-katalogā, un to kopums veido piegādātāja vispārējo piedāvājumu pircējiem. Sagatavojot pirkuma pieprasījumus, pircēji ir tiesīgi paļauties, ka piegādātājs var piegādāt attiecīgās preces uzrādītajā laikā, kvalitātē un pircējam nepieciešamā apjomā.</w:t>
      </w:r>
    </w:p>
    <w:p w14:paraId="73FBCCFE" w14:textId="77777777" w:rsidR="002754A9" w:rsidRPr="00BC2C99" w:rsidRDefault="002754A9" w:rsidP="0029756E">
      <w:pPr>
        <w:tabs>
          <w:tab w:val="num" w:pos="993"/>
        </w:tabs>
        <w:spacing w:before="120" w:after="120"/>
        <w:ind w:left="992" w:hanging="992"/>
        <w:jc w:val="both"/>
      </w:pPr>
      <w:r w:rsidRPr="00BC2C99">
        <w:t>4.4.</w:t>
      </w:r>
      <w:r w:rsidRPr="00BC2C99">
        <w:tab/>
        <w:t>Piegādātāja pilnvarotie lietotāji ne vēlāk kā 2 (divu) darbdienu laikā apstiprina no pircēja saņemto pirkuma pieprasījumu. Piegādātājs nav tiesīgs atteikt pircēja pirkuma pieprasījumu, izņemot gadījumu, kad:</w:t>
      </w:r>
    </w:p>
    <w:p w14:paraId="1DF42DAD" w14:textId="77777777" w:rsidR="002754A9" w:rsidRPr="00BC2C99" w:rsidRDefault="002754A9" w:rsidP="0029756E">
      <w:pPr>
        <w:spacing w:before="120" w:after="120"/>
        <w:ind w:left="1710" w:hanging="720"/>
        <w:jc w:val="both"/>
      </w:pPr>
      <w:r w:rsidRPr="00BC2C99">
        <w:t>4.4.1.</w:t>
      </w:r>
      <w:r w:rsidRPr="00BC2C99">
        <w:tab/>
        <w:t>pircējs ir samazinājis sākotnējo pirkuma pieprasījumā pasūtīto preču apjomu;</w:t>
      </w:r>
    </w:p>
    <w:p w14:paraId="3B891400" w14:textId="77777777" w:rsidR="002754A9" w:rsidRPr="00BC2C99" w:rsidRDefault="002754A9" w:rsidP="0029756E">
      <w:pPr>
        <w:spacing w:before="120" w:after="120"/>
        <w:ind w:left="1710" w:hanging="720"/>
        <w:jc w:val="both"/>
      </w:pPr>
      <w:r w:rsidRPr="00BC2C99">
        <w:lastRenderedPageBreak/>
        <w:t>4.4.2.</w:t>
      </w:r>
      <w:r w:rsidRPr="00BC2C99">
        <w:tab/>
        <w:t>pircējs nav norēķinājies ar piegādātāju par iepriekš veiktu E-iepirkumu sistēmā pasūtītu preču piegādi ilgāk kā 3 (trīs) mēnešus no pilnībā izpildīta pasūtījuma dienas. Izmantojot šajā punktā atrunātās tiesības atteikt pirkuma pieprasījumu, piegādātājam, reģistrējot atteikumu E-iepirkumu sistēmā, jānorāda atteikuma pamatojums, kurš ietver atsauci uz pircēja neapmaksātā pirkuma pieprasījuma identifikācijas numuru E-iepirkumu sistēmā, kā arī neapmaksātās preču pavadzīmes numuru.</w:t>
      </w:r>
    </w:p>
    <w:p w14:paraId="14D108CA" w14:textId="77777777" w:rsidR="002754A9" w:rsidRPr="00BC2C99" w:rsidRDefault="002754A9" w:rsidP="0029756E">
      <w:pPr>
        <w:tabs>
          <w:tab w:val="num" w:pos="993"/>
        </w:tabs>
        <w:spacing w:before="120" w:after="120"/>
        <w:ind w:left="992" w:hanging="992"/>
        <w:jc w:val="both"/>
      </w:pPr>
      <w:r w:rsidRPr="00BC2C99">
        <w:t>4.5.</w:t>
      </w:r>
      <w:r w:rsidRPr="00BC2C99">
        <w:tab/>
        <w:t>Piegādātājs, kurš atsaka pircēja pirkuma pieprasījumu vai samazina pirkuma pieprasījuma apjomu, atkārtotā preču atlasē nepiedalās.</w:t>
      </w:r>
    </w:p>
    <w:p w14:paraId="324AD71E" w14:textId="77777777" w:rsidR="002754A9" w:rsidRPr="00BC2C99" w:rsidRDefault="002754A9" w:rsidP="0029756E">
      <w:pPr>
        <w:tabs>
          <w:tab w:val="num" w:pos="993"/>
        </w:tabs>
        <w:spacing w:before="120" w:after="120"/>
        <w:ind w:left="992" w:hanging="992"/>
        <w:jc w:val="both"/>
      </w:pPr>
      <w:r w:rsidRPr="00BC2C99">
        <w:t>4.6.</w:t>
      </w:r>
      <w:r w:rsidRPr="00BC2C99">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7C2B7A67" w14:textId="77777777" w:rsidR="002754A9" w:rsidRPr="00BC2C99" w:rsidRDefault="002754A9" w:rsidP="0029756E">
      <w:pPr>
        <w:spacing w:before="120" w:after="120"/>
        <w:ind w:left="960" w:hanging="960"/>
        <w:jc w:val="both"/>
      </w:pPr>
      <w:r w:rsidRPr="00BC2C99">
        <w:t>4.7.</w:t>
      </w:r>
      <w:r w:rsidRPr="00BC2C99">
        <w:tab/>
        <w:t>Piegādātājam ir tiesības:</w:t>
      </w:r>
    </w:p>
    <w:p w14:paraId="2B03BFD3" w14:textId="77777777" w:rsidR="002754A9" w:rsidRPr="00BC2C99" w:rsidRDefault="002754A9" w:rsidP="0029756E">
      <w:pPr>
        <w:spacing w:before="120" w:after="120"/>
        <w:ind w:left="1710" w:hanging="720"/>
        <w:jc w:val="both"/>
      </w:pPr>
      <w:r w:rsidRPr="00BC2C99">
        <w:t>4.7.1.</w:t>
      </w:r>
      <w:r w:rsidRPr="00BC2C99">
        <w:tab/>
        <w:t>iesniegt pircējam rakstiskas pretenzijas (vienlaikus informējot par to E-</w:t>
      </w:r>
      <w:r>
        <w:t>pasūtījumu</w:t>
      </w:r>
      <w:r w:rsidRPr="00BC2C99">
        <w:t xml:space="preserve"> </w:t>
      </w:r>
      <w:r>
        <w:t>apakš</w:t>
      </w:r>
      <w:r w:rsidRPr="00BC2C99">
        <w:t>sistēmas uzturētāju) par pircēja darbībām, kuru rezultātā pircējs ir pārkāpis E-</w:t>
      </w:r>
      <w:r>
        <w:t>pasūtījumu</w:t>
      </w:r>
      <w:r w:rsidRPr="00BC2C99">
        <w:t xml:space="preserve"> </w:t>
      </w:r>
      <w:r>
        <w:t>apakš</w:t>
      </w:r>
      <w:r w:rsidRPr="00BC2C99">
        <w:t>sistēmas lietošanas noteikumos noteiktās darbības noteikumus E-iepirkumu procesā;</w:t>
      </w:r>
    </w:p>
    <w:p w14:paraId="49E2C59D" w14:textId="77777777" w:rsidR="002754A9" w:rsidRDefault="002754A9" w:rsidP="0029756E">
      <w:pPr>
        <w:spacing w:before="120" w:after="120"/>
        <w:ind w:left="1710" w:hanging="720"/>
        <w:jc w:val="both"/>
      </w:pPr>
      <w:r w:rsidRPr="00BC2C99">
        <w:t xml:space="preserve">4.7.2. </w:t>
      </w:r>
      <w:r w:rsidRPr="00BC2C99">
        <w:tab/>
        <w:t>iesniegt E-</w:t>
      </w:r>
      <w:r>
        <w:t>pasūtījumu</w:t>
      </w:r>
      <w:r w:rsidRPr="00BC2C99">
        <w:t xml:space="preserve"> </w:t>
      </w:r>
      <w:r>
        <w:t>apakš</w:t>
      </w:r>
      <w:r w:rsidRPr="00BC2C99">
        <w:t>sistēmas uzturētājam ierosinājumus un priekšlikumus par E-</w:t>
      </w:r>
      <w:r>
        <w:t>pasūtījumu</w:t>
      </w:r>
      <w:r w:rsidRPr="00BC2C99">
        <w:t xml:space="preserve"> </w:t>
      </w:r>
      <w:r>
        <w:t>apakš</w:t>
      </w:r>
      <w:r w:rsidRPr="00BC2C99">
        <w:t>sistēmas un E-iepirkumu procesa darbības optimizēšanu, papildināšanu un citu uzlabojumu veikšanu</w:t>
      </w:r>
      <w:r>
        <w:t>;</w:t>
      </w:r>
    </w:p>
    <w:p w14:paraId="1BC3E836" w14:textId="77777777" w:rsidR="002754A9" w:rsidRPr="003816AC" w:rsidRDefault="002754A9" w:rsidP="0029756E">
      <w:pPr>
        <w:spacing w:before="120" w:after="120"/>
        <w:ind w:left="1440" w:hanging="720"/>
        <w:jc w:val="both"/>
        <w:rPr>
          <w:rFonts w:eastAsia="Calibri"/>
        </w:rPr>
      </w:pPr>
      <w:r w:rsidRPr="003816AC">
        <w:rPr>
          <w:rFonts w:eastAsia="Calibri"/>
        </w:rPr>
        <w:t>4.7.3.</w:t>
      </w:r>
      <w:r w:rsidRPr="003816AC">
        <w:rPr>
          <w:rFonts w:eastAsia="Calibri"/>
        </w:rPr>
        <w:tab/>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p>
    <w:p w14:paraId="45B020BB" w14:textId="6D5D5F3C" w:rsidR="002754A9" w:rsidRPr="003816AC" w:rsidRDefault="002754A9" w:rsidP="0029756E">
      <w:pPr>
        <w:spacing w:before="120" w:after="120"/>
        <w:ind w:left="1440" w:hanging="720"/>
        <w:jc w:val="both"/>
        <w:rPr>
          <w:rFonts w:eastAsia="Calibri"/>
        </w:rPr>
      </w:pPr>
      <w:r w:rsidRPr="003816AC">
        <w:rPr>
          <w:rFonts w:eastAsia="Calibri"/>
        </w:rPr>
        <w:t>4.7.4.</w:t>
      </w:r>
      <w:r w:rsidRPr="003816AC">
        <w:rPr>
          <w:rFonts w:eastAsia="Calibri"/>
        </w:rPr>
        <w:tab/>
        <w:t>savu lietotāju darba automatizācijas nolūkos izmantot tehniskos līdzekļus un rīkus, par šādu līdzekļu vai rīku izmantošanu rakstveidā informējot E-pasūtījumu apakšsistēmas uzturētāju un ievērojot Vienošanās 4.8.punktā ietvertos ierobežojumus un prasības.</w:t>
      </w:r>
    </w:p>
    <w:p w14:paraId="10E479DB" w14:textId="77777777" w:rsidR="002754A9" w:rsidRPr="003816AC" w:rsidRDefault="002754A9" w:rsidP="0029756E">
      <w:pPr>
        <w:keepNext/>
        <w:spacing w:before="120" w:after="120"/>
        <w:ind w:left="720" w:hanging="720"/>
        <w:jc w:val="both"/>
        <w:rPr>
          <w:rFonts w:eastAsia="Calibri"/>
        </w:rPr>
      </w:pPr>
      <w:r w:rsidRPr="003816AC">
        <w:rPr>
          <w:rFonts w:eastAsia="Calibri"/>
        </w:rPr>
        <w:t>4.8.</w:t>
      </w:r>
      <w:r w:rsidRPr="003816AC">
        <w:rPr>
          <w:rFonts w:eastAsia="Calibri"/>
        </w:rPr>
        <w:tab/>
        <w:t>Automatizēto tehnisko līdzekļu un rīku izmantošanas gadījumā piegādātājs nodrošina, ka:</w:t>
      </w:r>
    </w:p>
    <w:p w14:paraId="28238AD2" w14:textId="77777777" w:rsidR="002754A9" w:rsidRPr="003816AC" w:rsidRDefault="002754A9" w:rsidP="0029756E">
      <w:pPr>
        <w:tabs>
          <w:tab w:val="left" w:pos="1440"/>
        </w:tabs>
        <w:spacing w:before="120" w:after="120"/>
        <w:ind w:left="1440" w:hanging="720"/>
        <w:jc w:val="both"/>
        <w:rPr>
          <w:rFonts w:eastAsia="Calibri"/>
        </w:rPr>
      </w:pPr>
      <w:r w:rsidRPr="003816AC">
        <w:rPr>
          <w:rFonts w:eastAsia="Calibri"/>
        </w:rPr>
        <w:t>4.8.1.</w:t>
      </w:r>
      <w:r w:rsidRPr="003816AC">
        <w:rPr>
          <w:rFonts w:eastAsia="Calibri"/>
        </w:rPr>
        <w:tab/>
        <w:t>tehniskais līdzeklis vai rīks tiek lietots, tikai izmantojot konkrētu piegādātāja E-pasūtījumu apakšsistēmas lietotāja profilu no konkrētas IP adreses, par ko piegādātājs ir informējis E-pasūtījumu apakšsistēmas uzturētāju;</w:t>
      </w:r>
    </w:p>
    <w:p w14:paraId="76915FF8" w14:textId="321B7B15" w:rsidR="002754A9" w:rsidRPr="003816AC" w:rsidRDefault="002754A9" w:rsidP="0029756E">
      <w:pPr>
        <w:tabs>
          <w:tab w:val="left" w:pos="1440"/>
        </w:tabs>
        <w:spacing w:before="120" w:after="120"/>
        <w:ind w:left="1440" w:hanging="720"/>
        <w:jc w:val="both"/>
        <w:rPr>
          <w:rFonts w:eastAsia="Calibri"/>
        </w:rPr>
      </w:pPr>
      <w:r w:rsidRPr="003816AC">
        <w:rPr>
          <w:rFonts w:eastAsia="Calibri"/>
        </w:rPr>
        <w:t>4.8.2.</w:t>
      </w:r>
      <w:r w:rsidRPr="003816AC">
        <w:rPr>
          <w:rFonts w:eastAsia="Calibri"/>
        </w:rPr>
        <w:tab/>
        <w:t>piegādātājs un tā 4.8.1.punktā minētais E-pasūtījumu apakšsistēmas lietotājs ir sasniedzams, izmantojot lietotāja profilā norādīto kontaktinformāciju;</w:t>
      </w:r>
    </w:p>
    <w:p w14:paraId="421BAA73" w14:textId="77777777" w:rsidR="002754A9" w:rsidRPr="003816AC" w:rsidRDefault="002754A9" w:rsidP="0029756E">
      <w:pPr>
        <w:spacing w:before="120" w:after="120"/>
        <w:ind w:left="1440" w:hanging="720"/>
        <w:jc w:val="both"/>
      </w:pPr>
      <w:r w:rsidRPr="003816AC">
        <w:rPr>
          <w:rFonts w:eastAsia="Calibri"/>
        </w:rPr>
        <w:t>4.8.3.</w:t>
      </w:r>
      <w:r w:rsidRPr="003816AC">
        <w:rPr>
          <w:rFonts w:eastAsia="Calibri"/>
        </w:rPr>
        <w:tab/>
        <w:t>tehniskā līdzekļa vai rīka darbība tiek uzraudzīta, tostarp tiek kontrolēta informācijas pieprasījumu pareizība un pieļaujamais biežums</w:t>
      </w:r>
      <w:r w:rsidRPr="003816AC">
        <w:rPr>
          <w:rFonts w:eastAsia="Calibri"/>
          <w:vertAlign w:val="superscript"/>
        </w:rPr>
        <w:footnoteReference w:id="2"/>
      </w:r>
      <w:r w:rsidRPr="003816AC">
        <w:rPr>
          <w:rFonts w:eastAsia="Calibri"/>
        </w:rPr>
        <w:t>, nekavējoties tiek novērstas nepareizi adresētu pieprasījumu plūsmas eis.gov.lv vietnei, kā arī citas tehniskā līdzekļa vai rīka aktivitātes, kas ir pretrunā ar E-pasūtījumu apakšsistēmas lietošanas noteikumiem.</w:t>
      </w:r>
    </w:p>
    <w:p w14:paraId="3A66D345" w14:textId="77777777" w:rsidR="002754A9" w:rsidRPr="00BC2C99" w:rsidRDefault="002754A9" w:rsidP="00CA2B9B">
      <w:pPr>
        <w:tabs>
          <w:tab w:val="num" w:pos="720"/>
        </w:tabs>
        <w:spacing w:before="120" w:after="120"/>
        <w:ind w:left="720" w:hanging="720"/>
        <w:jc w:val="both"/>
      </w:pPr>
      <w:r w:rsidRPr="003816AC">
        <w:t>4.9.</w:t>
      </w:r>
      <w:r w:rsidRPr="003816AC">
        <w:tab/>
        <w:t xml:space="preserve">Piegādātājam ir pienākums uzturēt tā izmantotās informācijas sistēmas drošības procedūras, nodrošinot vismaz informācijas sistēmas un iekārtu aizsardzību pret kaitīgu </w:t>
      </w:r>
      <w:r w:rsidRPr="003816AC">
        <w:lastRenderedPageBreak/>
        <w:t>programmatūru (datorvīrusiem) un trešo personu nesankcionētu piekļuvi piegādātāja pilnvaroto lietotāju datoriem un datiem.</w:t>
      </w:r>
    </w:p>
    <w:p w14:paraId="15C3E193" w14:textId="77777777" w:rsidR="002754A9" w:rsidRPr="003F7216" w:rsidRDefault="002754A9" w:rsidP="00CA2B9B">
      <w:pPr>
        <w:keepNext/>
        <w:spacing w:before="120" w:after="120"/>
        <w:ind w:right="74"/>
        <w:jc w:val="both"/>
        <w:rPr>
          <w:b/>
          <w:bCs/>
        </w:rPr>
      </w:pPr>
      <w:r w:rsidRPr="003F7216">
        <w:rPr>
          <w:b/>
          <w:bCs/>
        </w:rPr>
        <w:t>5.</w:t>
      </w:r>
      <w:r w:rsidRPr="003F7216">
        <w:rPr>
          <w:b/>
          <w:bCs/>
        </w:rPr>
        <w:tab/>
      </w:r>
      <w:r w:rsidRPr="00BE46CD">
        <w:rPr>
          <w:b/>
        </w:rPr>
        <w:t xml:space="preserve">E-IEPIRKUMU SISTĒMAS </w:t>
      </w:r>
      <w:r w:rsidRPr="003F7216">
        <w:rPr>
          <w:b/>
          <w:bCs/>
        </w:rPr>
        <w:t xml:space="preserve">UZTURĒTĀJA </w:t>
      </w:r>
      <w:r>
        <w:rPr>
          <w:b/>
          <w:bCs/>
        </w:rPr>
        <w:t xml:space="preserve">UN E-PASŪTĪJUMU APAKŠSISTĒMAS ADMINISTRATORA </w:t>
      </w:r>
      <w:r w:rsidRPr="003F7216">
        <w:rPr>
          <w:b/>
          <w:bCs/>
        </w:rPr>
        <w:t xml:space="preserve">DARBĪBAS PRINCIPI UN NOTEIKUMI E-PASŪTĪJUMU </w:t>
      </w:r>
      <w:r>
        <w:rPr>
          <w:b/>
          <w:bCs/>
        </w:rPr>
        <w:t>APAKŠ</w:t>
      </w:r>
      <w:r w:rsidRPr="003F7216">
        <w:rPr>
          <w:b/>
          <w:bCs/>
        </w:rPr>
        <w:t>SISTĒMĀ</w:t>
      </w:r>
    </w:p>
    <w:p w14:paraId="16B18046" w14:textId="5C2A0DCE" w:rsidR="002754A9" w:rsidRPr="00D87B74" w:rsidRDefault="002754A9" w:rsidP="00CA2B9B">
      <w:pPr>
        <w:spacing w:before="120" w:after="120"/>
        <w:ind w:left="709" w:hanging="709"/>
        <w:jc w:val="both"/>
        <w:rPr>
          <w:rFonts w:eastAsia="Calibri"/>
          <w:sz w:val="22"/>
          <w:szCs w:val="22"/>
        </w:rPr>
      </w:pPr>
      <w:r w:rsidRPr="003F7216">
        <w:t>5.1.</w:t>
      </w:r>
      <w:r w:rsidRPr="003F7216">
        <w:tab/>
      </w:r>
      <w:r w:rsidRPr="00182607">
        <w:rPr>
          <w:bCs/>
        </w:rPr>
        <w:t>E-iepirkumu sistēmas</w:t>
      </w:r>
      <w:r w:rsidRPr="00BE46CD">
        <w:rPr>
          <w:b/>
        </w:rPr>
        <w:t xml:space="preserve"> </w:t>
      </w:r>
      <w:r w:rsidRPr="00182607">
        <w:rPr>
          <w:bCs/>
        </w:rPr>
        <w:t>uzturētājs</w:t>
      </w:r>
      <w:r>
        <w:rPr>
          <w:b/>
        </w:rPr>
        <w:t xml:space="preserve"> </w:t>
      </w:r>
      <w:r w:rsidRPr="00D87B74">
        <w:rPr>
          <w:rFonts w:eastAsia="Calibri"/>
        </w:rPr>
        <w:t>nodrošina E-pasūtījumu apakšsistēmas tehnisko uzturēšanu un funkcionalitātes attīstību. E-pasūtījumu apakšsistēmas uzturētājs nodrošina tehnisko vidi darījumu veikšanai, bet E-</w:t>
      </w:r>
      <w:r>
        <w:rPr>
          <w:rFonts w:eastAsia="Calibri"/>
        </w:rPr>
        <w:t>iepirkumu sistēmas</w:t>
      </w:r>
      <w:r w:rsidRPr="00D87B74">
        <w:rPr>
          <w:rFonts w:eastAsia="Calibri"/>
        </w:rPr>
        <w:t xml:space="preserve"> uzturētājs neiesaistās konkrētās līgumattiecībās starp pircēju un piegādātāju un neuzņemas nekādus līdzēja apliecinājumus, galvojumus vai garantijas sakarā ar pircēja un piegādātāja līgumattiecībām (t.i., E-</w:t>
      </w:r>
      <w:r>
        <w:rPr>
          <w:rFonts w:eastAsia="Calibri"/>
        </w:rPr>
        <w:t>iepirkumu sistēmas</w:t>
      </w:r>
      <w:r w:rsidRPr="00D87B74">
        <w:rPr>
          <w:rFonts w:eastAsia="Calibri"/>
        </w:rPr>
        <w:t xml:space="preserve"> uzturētājs nav darījuma dalībnieks).</w:t>
      </w:r>
    </w:p>
    <w:p w14:paraId="415A1D4A" w14:textId="07DC12FF" w:rsidR="002754A9" w:rsidRPr="00CA2B9B" w:rsidRDefault="002754A9" w:rsidP="00CA2B9B">
      <w:pPr>
        <w:spacing w:before="120" w:after="120"/>
        <w:ind w:left="709"/>
        <w:jc w:val="both"/>
        <w:rPr>
          <w:rFonts w:eastAsia="Calibri"/>
        </w:rPr>
      </w:pPr>
      <w:r w:rsidRPr="00D87B74">
        <w:rPr>
          <w:rFonts w:eastAsia="Calibri"/>
        </w:rPr>
        <w:t>E-pasūtījumu sistēmas administr</w:t>
      </w:r>
      <w:r>
        <w:rPr>
          <w:rFonts w:eastAsia="Calibri"/>
        </w:rPr>
        <w:t>ators</w:t>
      </w:r>
      <w:r w:rsidRPr="00D87B74">
        <w:rPr>
          <w:rFonts w:eastAsia="Calibri"/>
        </w:rPr>
        <w:t xml:space="preserve"> nodrošina E-pasūtījumu apakšsistēmas administrēšanu, uztur E-katalogu, kā arī nodrošina vispārēju E-pasūtījumu apakšsistēmas darbības pārraudzību, atbalstu. E-pasūtījumu sistēmas administrators neiesaistās konkrētās līgumattiecībās starp pircēju un piegādātāju un neuzņemas nekādus līdzēja apliecinājumus, galvojumus vai garantijas sakarā ar pircēja un piegādātāja līgumattiecībām (t.i., E-pasūtījumu apakšsistēmas administrators nav darījuma dalībnieks).</w:t>
      </w:r>
    </w:p>
    <w:p w14:paraId="392271B5" w14:textId="77777777" w:rsidR="002754A9" w:rsidRDefault="002754A9" w:rsidP="00CA2B9B">
      <w:pPr>
        <w:keepNext/>
        <w:spacing w:before="120" w:after="120"/>
        <w:ind w:left="720" w:hanging="720"/>
        <w:jc w:val="both"/>
      </w:pPr>
      <w:r w:rsidRPr="003F7216">
        <w:t>5.2.</w:t>
      </w:r>
      <w:r w:rsidRPr="003F7216">
        <w:tab/>
        <w:t xml:space="preserve">Realizējot </w:t>
      </w:r>
      <w:r>
        <w:t>Vienošanās</w:t>
      </w:r>
      <w:r w:rsidRPr="003F7216">
        <w:t xml:space="preserve"> 5.1.punktā minētās funkcijas, E-</w:t>
      </w:r>
      <w:r>
        <w:t xml:space="preserve">iepirkumu </w:t>
      </w:r>
      <w:r w:rsidRPr="003F7216">
        <w:t>sistēmas uzturētājs</w:t>
      </w:r>
      <w:r>
        <w:t>:</w:t>
      </w:r>
    </w:p>
    <w:p w14:paraId="7970EDB7" w14:textId="77777777" w:rsidR="002754A9" w:rsidRPr="00607C8D" w:rsidRDefault="002754A9" w:rsidP="00CA2B9B">
      <w:pPr>
        <w:spacing w:before="120" w:after="120"/>
        <w:ind w:left="1440" w:hanging="720"/>
        <w:jc w:val="both"/>
      </w:pPr>
      <w:r w:rsidRPr="00607C8D">
        <w:t xml:space="preserve">5.2.1. </w:t>
      </w:r>
      <w:r w:rsidRPr="00607C8D">
        <w:tab/>
        <w:t xml:space="preserve">pamatojoties uz piegādātāja rakstisku pieprasījumu, izveido un reģistrē </w:t>
      </w:r>
      <w:r>
        <w:t>E-pasūtījumu apakšsistēmā</w:t>
      </w:r>
      <w:r w:rsidRPr="00607C8D">
        <w:t xml:space="preserve"> piegādātāja pilnvaroto administratoru profilus;</w:t>
      </w:r>
    </w:p>
    <w:p w14:paraId="7C5C71D3" w14:textId="77777777" w:rsidR="002754A9" w:rsidRPr="00607C8D" w:rsidRDefault="002754A9" w:rsidP="00CA2B9B">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t>E-pasūtījumu apakšsistēmu</w:t>
      </w:r>
      <w:r w:rsidRPr="00607C8D">
        <w:t xml:space="preserve"> E-iepirkumu procesa ietvaros;</w:t>
      </w:r>
    </w:p>
    <w:p w14:paraId="01879EAC" w14:textId="77777777" w:rsidR="002754A9" w:rsidRPr="003F7216" w:rsidRDefault="002754A9" w:rsidP="00CA2B9B">
      <w:pPr>
        <w:keepNext/>
        <w:spacing w:before="120" w:after="120"/>
        <w:ind w:left="720" w:hanging="720"/>
        <w:jc w:val="both"/>
      </w:pPr>
      <w:r w:rsidRPr="003F7216">
        <w:t>5.3.</w:t>
      </w:r>
      <w:r w:rsidRPr="003F7216">
        <w:tab/>
        <w:t>E-</w:t>
      </w:r>
      <w:r>
        <w:t>iepirkumu sistēmas</w:t>
      </w:r>
      <w:r w:rsidRPr="003F7216">
        <w:t xml:space="preserve"> uzturētājam ir tiesības:</w:t>
      </w:r>
    </w:p>
    <w:p w14:paraId="4ADED911" w14:textId="73C885A5" w:rsidR="002754A9" w:rsidRDefault="002754A9" w:rsidP="00CA2B9B">
      <w:pPr>
        <w:spacing w:before="120" w:after="120"/>
        <w:ind w:left="1440" w:hanging="720"/>
        <w:jc w:val="both"/>
      </w:pPr>
      <w:r w:rsidRPr="003F7216">
        <w:t>5.3.1.</w:t>
      </w:r>
      <w:r w:rsidRPr="003F7216">
        <w:tab/>
        <w:t>pieprasīt no piegādātāja rakstveida apliecinājuma oriģināleksemplāru, kas apliecina pilnvarotā administratora iepazīstināšanu ar E-pasūtījumu apakšsistēmas lietošanas noteikumiem un faktu, ka administrators ir informēts par tā datu apstrādi sistēmas ietvaros, ja vien citos spēkā esošos normatīvajos aktos nav noteikts citādi;</w:t>
      </w:r>
    </w:p>
    <w:p w14:paraId="623A3DF0" w14:textId="77777777" w:rsidR="002754A9" w:rsidRPr="003F7216" w:rsidRDefault="002754A9" w:rsidP="00CA2B9B">
      <w:pPr>
        <w:spacing w:before="120" w:after="120"/>
        <w:ind w:left="1440" w:hanging="720"/>
        <w:jc w:val="both"/>
      </w:pPr>
      <w:r w:rsidRPr="003F7216">
        <w:t>5.3.</w:t>
      </w:r>
      <w:r>
        <w:t>2</w:t>
      </w:r>
      <w:r w:rsidRPr="003F7216">
        <w:t>.</w:t>
      </w:r>
      <w:r w:rsidRPr="003F7216">
        <w:tab/>
        <w:t>pārtraukt vai ierobežot atbildes sniegšanu uz piegādātāja izmantoto tehnisko līdzekļu vai rīku pieprasījumiem, ja to vidējais biežums pārsniedz E-pasūtījumu apakšsistēmas uzturētāja noteikto biežumu, ko E-pasūtījumu apakšsistēmas uzturētājs jebkurā brīdī ir tiesīgs mainīt atbilstoši konstatētajai sistēmas noslodzei.</w:t>
      </w:r>
    </w:p>
    <w:p w14:paraId="6F67008B" w14:textId="474A362D" w:rsidR="002754A9" w:rsidRPr="005D631C" w:rsidRDefault="002754A9" w:rsidP="00CA2B9B">
      <w:pPr>
        <w:spacing w:before="120" w:after="120" w:line="276" w:lineRule="auto"/>
        <w:ind w:left="851" w:hanging="851"/>
        <w:jc w:val="both"/>
        <w:rPr>
          <w:color w:val="000000"/>
        </w:rPr>
      </w:pPr>
      <w:r w:rsidRPr="005D631C">
        <w:rPr>
          <w:color w:val="000000"/>
        </w:rPr>
        <w:t>5.4.</w:t>
      </w:r>
      <w:r w:rsidR="006067F3">
        <w:rPr>
          <w:color w:val="000000"/>
        </w:rPr>
        <w:tab/>
      </w:r>
      <w:r w:rsidRPr="005D631C">
        <w:rPr>
          <w:color w:val="000000"/>
        </w:rPr>
        <w:t>E-pasūtījumu apakšsistēmas administratoram ir tiesības:</w:t>
      </w:r>
    </w:p>
    <w:p w14:paraId="5D8CC4F6" w14:textId="6EBC000D" w:rsidR="002754A9" w:rsidRPr="005D631C" w:rsidRDefault="002754A9" w:rsidP="00CA2B9B">
      <w:pPr>
        <w:spacing w:before="120" w:after="120" w:line="276" w:lineRule="auto"/>
        <w:ind w:left="1440" w:hanging="720"/>
        <w:jc w:val="both"/>
        <w:rPr>
          <w:color w:val="000000"/>
        </w:rPr>
      </w:pPr>
      <w:r w:rsidRPr="005D631C">
        <w:rPr>
          <w:color w:val="000000"/>
        </w:rPr>
        <w:t>5.4.1.</w:t>
      </w:r>
      <w:r w:rsidRPr="005D631C">
        <w:rPr>
          <w:color w:val="000000"/>
        </w:rPr>
        <w:tab/>
        <w:t>veikt izmaiņas E-pasūtījumu apakšsistēmā, E-katalogā un tehniskajos procesos. Par tādām plānotajām izmaiņām, kas ietekmē pircēja vai piegādātāja darbības noteikumus vai kārtību E-iepirkumu procesā, E-pasūtījumu apakšsistēmas uzturētājs attiecīgi informē līdzēju pilnvarotos administratorus. E-pasūtījumu apakšsistēmas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7C6D03EE" w14:textId="77777777" w:rsidR="002754A9" w:rsidRPr="005D631C" w:rsidRDefault="002754A9" w:rsidP="00CA2B9B">
      <w:pPr>
        <w:spacing w:before="120" w:after="120" w:line="276" w:lineRule="auto"/>
        <w:ind w:left="1440" w:hanging="720"/>
        <w:jc w:val="both"/>
        <w:rPr>
          <w:color w:val="000000"/>
        </w:rPr>
      </w:pPr>
      <w:r w:rsidRPr="005D631C">
        <w:rPr>
          <w:color w:val="000000"/>
        </w:rPr>
        <w:lastRenderedPageBreak/>
        <w:t>5.4.2.</w:t>
      </w:r>
      <w:r w:rsidRPr="005D631C">
        <w:rPr>
          <w:color w:val="000000"/>
        </w:rPr>
        <w:tab/>
        <w:t xml:space="preserve">sekot E-pasūtījumu apakšsistēmā jebkurai preču pasūtīšanas/saņemšanas transakcijai bez līdzēja piekrišanas, tostarp pārbaužu un Vienošanās prasību izpildes kontroles nepieciešamībai; pēc savas iniciatīvas pieprasīt piegādātājiem jebkurā brīdī Vienošanās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w:t>
      </w:r>
      <w:r>
        <w:rPr>
          <w:color w:val="000000"/>
        </w:rPr>
        <w:t>administrators</w:t>
      </w:r>
      <w:r w:rsidRPr="005D631C">
        <w:rPr>
          <w:color w:val="000000"/>
        </w:rPr>
        <w:t xml:space="preserve"> nav tiesīgs izpaust trešajām personām</w:t>
      </w:r>
      <w:r>
        <w:rPr>
          <w:color w:val="000000"/>
        </w:rPr>
        <w:t>;</w:t>
      </w:r>
    </w:p>
    <w:p w14:paraId="7D3CB73F" w14:textId="77777777" w:rsidR="002754A9" w:rsidRPr="003F7216" w:rsidRDefault="002754A9" w:rsidP="00CA2B9B">
      <w:pPr>
        <w:spacing w:before="120" w:after="120"/>
        <w:ind w:left="720" w:right="74" w:hanging="720"/>
        <w:jc w:val="both"/>
      </w:pPr>
      <w:r w:rsidRPr="003F7216">
        <w:t>5.</w:t>
      </w:r>
      <w:r>
        <w:t>5</w:t>
      </w:r>
      <w:r w:rsidRPr="003F7216">
        <w:t>.</w:t>
      </w:r>
      <w:r w:rsidRPr="003F7216">
        <w:tab/>
      </w:r>
      <w:r w:rsidRPr="0060135F">
        <w:rPr>
          <w:color w:val="000000" w:themeColor="text1"/>
        </w:rPr>
        <w:t xml:space="preserve">E-pasūtījumu apakšsistēmas administrators </w:t>
      </w:r>
      <w:r w:rsidRPr="003F7216">
        <w:t xml:space="preserve">ir tiesīgs vienpusēji apturēt </w:t>
      </w:r>
      <w:r>
        <w:t>V</w:t>
      </w:r>
      <w:r w:rsidRPr="00BC2C99">
        <w:t>ispārīgās vienošan</w:t>
      </w:r>
      <w:r>
        <w:t xml:space="preserve">os </w:t>
      </w:r>
      <w:r w:rsidRPr="003F7216">
        <w:t xml:space="preserve">uz laiku daļā par konkrēta līdzēja vai tā pilnvarotā lietotāja tiesībām piedalīties E-iepirkumu procesā (t.sk. uzlikt pienākumu līdzējam novērst pārkāpumu un pārkāpuma rezultātā radītās sekas) vai vienpusēji izbeigt </w:t>
      </w:r>
      <w:r>
        <w:t>V</w:t>
      </w:r>
      <w:r w:rsidRPr="00BC2C99">
        <w:t>ispārīg</w:t>
      </w:r>
      <w:r>
        <w:t>o</w:t>
      </w:r>
      <w:r w:rsidRPr="00BC2C99">
        <w:t xml:space="preserve"> vienošan</w:t>
      </w:r>
      <w:r>
        <w:t>os</w:t>
      </w:r>
      <w:r w:rsidRPr="00B11072">
        <w:t xml:space="preserve"> </w:t>
      </w:r>
      <w:r w:rsidRPr="003F7216">
        <w:t>attiecībā pret konkrētu līdzēju, ja:</w:t>
      </w:r>
    </w:p>
    <w:p w14:paraId="1D4EDA69" w14:textId="77777777" w:rsidR="002754A9" w:rsidRPr="003F7216" w:rsidRDefault="002754A9" w:rsidP="00CA2B9B">
      <w:pPr>
        <w:spacing w:before="120" w:after="120"/>
        <w:ind w:left="1440" w:right="74" w:hanging="720"/>
        <w:jc w:val="both"/>
      </w:pPr>
      <w:r w:rsidRPr="003F7216">
        <w:t>5.</w:t>
      </w:r>
      <w:r>
        <w:t>5</w:t>
      </w:r>
      <w:r w:rsidRPr="003F7216">
        <w:t>.1.</w:t>
      </w:r>
      <w:r w:rsidRPr="003F7216">
        <w:tab/>
        <w:t xml:space="preserve">piegādātājs/pircējs vai viņa pilnvarotais lietotājs izmanto E-pasūtījumu apakšsistēmu, pārkāpjot ārējo tiesību aktu prasības vai būtiski (vai atkārtoti) pārkāpjot šīs </w:t>
      </w:r>
      <w:r>
        <w:t>Vienošanās</w:t>
      </w:r>
      <w:r w:rsidRPr="003F7216">
        <w:t xml:space="preserve">, t.sk. Tehniskās specifikācijas (1.pielikums), Preču piegādes darījuma vispārīgo noteikumu (2.pielikums), Preču grupu specifisko prasību saraksta (3.pielikums) un E-pasūtījumu apakšsistēmas lietošanas noteikumu nosacījumus; </w:t>
      </w:r>
    </w:p>
    <w:p w14:paraId="751D9E9F" w14:textId="77777777" w:rsidR="002754A9" w:rsidRPr="003F7216" w:rsidRDefault="002754A9" w:rsidP="00CA2B9B">
      <w:pPr>
        <w:spacing w:before="120" w:after="120"/>
        <w:ind w:left="1440" w:right="74" w:hanging="720"/>
        <w:jc w:val="both"/>
      </w:pPr>
      <w:r w:rsidRPr="003F7216">
        <w:t>5.</w:t>
      </w:r>
      <w:r>
        <w:t>5</w:t>
      </w:r>
      <w:r w:rsidRPr="003F7216">
        <w:t xml:space="preserve">.2. </w:t>
      </w:r>
      <w:r w:rsidRPr="003F7216">
        <w:tab/>
        <w:t>piegādātājs/pircējs vai jebkurš pilnvarotais lietotājs izmanto E-pasūtījumu apakšsistēmu prettiesiskos nolūkos, traucē sistēmas darbību vai kavē darījumu procesu sistēmā;</w:t>
      </w:r>
    </w:p>
    <w:p w14:paraId="0C5B279C" w14:textId="77777777" w:rsidR="002754A9" w:rsidRPr="003F7216" w:rsidRDefault="002754A9" w:rsidP="00CA2B9B">
      <w:pPr>
        <w:spacing w:before="120" w:after="120"/>
        <w:ind w:left="1440" w:right="74" w:hanging="720"/>
        <w:jc w:val="both"/>
      </w:pPr>
      <w:r w:rsidRPr="003F7216">
        <w:t>5.</w:t>
      </w:r>
      <w:r>
        <w:t>5</w:t>
      </w:r>
      <w:r w:rsidRPr="003F7216">
        <w:t>.3.</w:t>
      </w:r>
      <w:r w:rsidRPr="003F7216">
        <w:tab/>
        <w:t xml:space="preserve">piegādātājs vai viņa E-pasūtījumu apakšsistēmas lietotājs nepilda E-pasūtījumu apakšsistēmas </w:t>
      </w:r>
      <w:r>
        <w:t>administratora</w:t>
      </w:r>
      <w:r w:rsidRPr="003F7216">
        <w:t xml:space="preserve"> prasījumus, kas izriet no ārējā tiesību akta vai </w:t>
      </w:r>
      <w:r>
        <w:t>Vienošanās</w:t>
      </w:r>
      <w:r w:rsidRPr="003F7216">
        <w:t>;</w:t>
      </w:r>
    </w:p>
    <w:p w14:paraId="200B4A3D" w14:textId="77777777" w:rsidR="002754A9" w:rsidRPr="003F7216" w:rsidRDefault="002754A9" w:rsidP="00CA2B9B">
      <w:pPr>
        <w:spacing w:before="120" w:after="120"/>
        <w:ind w:left="1440" w:right="74" w:hanging="720"/>
        <w:jc w:val="both"/>
      </w:pPr>
      <w:r w:rsidRPr="003F7216">
        <w:t>5.</w:t>
      </w:r>
      <w:r>
        <w:t>5</w:t>
      </w:r>
      <w:r w:rsidRPr="003F7216">
        <w:t>.4.</w:t>
      </w:r>
      <w:r w:rsidRPr="003F7216">
        <w:tab/>
        <w:t xml:space="preserve">pircēja E-pasūtījumu apakšsistēmas lietotājs nepilda E-pasūtījumu apakšsistēmas </w:t>
      </w:r>
      <w:r>
        <w:t>administratora</w:t>
      </w:r>
      <w:r w:rsidRPr="003F7216">
        <w:t xml:space="preserve"> prasījumus, kas izriet no ārējā tiesību akta vai </w:t>
      </w:r>
      <w:r>
        <w:t>Vienošanās</w:t>
      </w:r>
      <w:r w:rsidRPr="003F7216">
        <w:t>.</w:t>
      </w:r>
    </w:p>
    <w:p w14:paraId="6C2BD355" w14:textId="77777777" w:rsidR="002754A9" w:rsidRPr="003F7216" w:rsidRDefault="002754A9" w:rsidP="00CA2B9B">
      <w:pPr>
        <w:spacing w:before="120" w:after="120"/>
        <w:ind w:left="720" w:right="74" w:hanging="720"/>
        <w:jc w:val="both"/>
      </w:pPr>
      <w:r w:rsidRPr="003F7216">
        <w:t>5.</w:t>
      </w:r>
      <w:r>
        <w:t>6</w:t>
      </w:r>
      <w:r w:rsidRPr="003F7216">
        <w:t>.</w:t>
      </w:r>
      <w:r w:rsidRPr="003F7216">
        <w:tab/>
      </w:r>
      <w:r w:rsidRPr="0060135F">
        <w:rPr>
          <w:color w:val="000000" w:themeColor="text1"/>
        </w:rPr>
        <w:t xml:space="preserve">E-pasūtījumu apakšsistēmas administrators </w:t>
      </w:r>
      <w:r w:rsidRPr="003F7216">
        <w:t xml:space="preserve">(tostarp liedzot piegādātājam tiesības ievietot attiecīgās preces E-katalogā un uzliekot pienākumu novērst pārkāpumu un pārkāpuma rezultātā radītās sekas) ir tiesīgs uz noteiktu laiku vai līdz </w:t>
      </w:r>
      <w:r>
        <w:t>Vienošanās</w:t>
      </w:r>
      <w:r w:rsidRPr="003F7216">
        <w:t xml:space="preserve"> darbības beigām vienpusēji izslēgt no E-kataloga preci vai kādu no preču veidiem vai to deaktivēt, ja piegādātājs vai viņa E-pasūtījumu apakšsistēmas lietotājs pārkāpj šīs </w:t>
      </w:r>
      <w:r>
        <w:t>Vienošanās</w:t>
      </w:r>
      <w:r w:rsidRPr="003F7216">
        <w:t>, t.sk. Tehniskās specifikācijas (1.pielikums), Preču piegādes darījuma vispārīgo noteikumu (2.pielikums) vai Preču grupu specifisko prasību saraksta (3.pielikums) prasības, kas attiecināmas uz attiecīgo preci vai preču veidu, tostarp izdara vai pieļauj šādus pārkāpumus:</w:t>
      </w:r>
    </w:p>
    <w:p w14:paraId="68576787" w14:textId="77777777" w:rsidR="002754A9" w:rsidRPr="003F7216" w:rsidRDefault="002754A9" w:rsidP="00CA2B9B">
      <w:pPr>
        <w:spacing w:before="120" w:after="120"/>
        <w:ind w:left="1560" w:right="74" w:hanging="840"/>
        <w:jc w:val="both"/>
      </w:pPr>
      <w:r w:rsidRPr="003F7216">
        <w:t>5.</w:t>
      </w:r>
      <w:r>
        <w:t>6</w:t>
      </w:r>
      <w:r w:rsidRPr="003F7216">
        <w:t>.1.</w:t>
      </w:r>
      <w:r w:rsidRPr="003F7216">
        <w:tab/>
      </w:r>
      <w:r>
        <w:t>Vienošanās</w:t>
      </w:r>
      <w:r w:rsidRPr="00B11072">
        <w:t xml:space="preserve"> </w:t>
      </w:r>
      <w:r w:rsidRPr="003F7216">
        <w:t xml:space="preserve">noteiktajā termiņā un apjomā nav ievietojis preces tām noteiktajā apjomā, vai nav norādījis precēm visu </w:t>
      </w:r>
      <w:r>
        <w:t>Vienošanās</w:t>
      </w:r>
      <w:r w:rsidRPr="003F7216">
        <w:t xml:space="preserve"> vai tās pielikumos prasīto informāciju, vai šī informācija nav izsmeļoša vai ir maldinoša;</w:t>
      </w:r>
    </w:p>
    <w:p w14:paraId="7C2B856C" w14:textId="77777777" w:rsidR="002754A9" w:rsidRPr="003F7216" w:rsidRDefault="002754A9" w:rsidP="00CA2B9B">
      <w:pPr>
        <w:spacing w:before="120" w:after="120"/>
        <w:ind w:left="1560" w:right="74" w:hanging="840"/>
        <w:jc w:val="both"/>
      </w:pPr>
      <w:r w:rsidRPr="003F7216">
        <w:t>5.</w:t>
      </w:r>
      <w:r>
        <w:t>6</w:t>
      </w:r>
      <w:r w:rsidRPr="003F7216">
        <w:t>.2.</w:t>
      </w:r>
      <w:r w:rsidRPr="003F7216">
        <w:tab/>
        <w:t xml:space="preserve">vienādām precēm ar identisku komplektāciju un papildaprīkojumu (papildīpašībām) ir norādījis atšķirīgas cenas (šajā gadījumā E-pasūtījumu </w:t>
      </w:r>
      <w:r w:rsidRPr="003F7216">
        <w:lastRenderedPageBreak/>
        <w:t xml:space="preserve">apakšsistēmas </w:t>
      </w:r>
      <w:r>
        <w:t>administrators</w:t>
      </w:r>
      <w:r w:rsidRPr="003F7216">
        <w:t xml:space="preserve"> pēc saviem ieskatiem var neizslēgt preces, nosakot visām attiecīgajām precēm vienu cenu, par pamatu ņemot zemāko attiecīgā piegādātāja piedāvāto cenu šai precei) vai pārkāpj citus </w:t>
      </w:r>
      <w:r>
        <w:t>Vienošanās</w:t>
      </w:r>
      <w:r w:rsidRPr="003F7216">
        <w:t xml:space="preserve"> vai tās pielikumos paredzētos cenu noteikšanas nosacījumus;</w:t>
      </w:r>
    </w:p>
    <w:p w14:paraId="2CAA8934" w14:textId="77777777" w:rsidR="002754A9" w:rsidRPr="003F7216" w:rsidRDefault="002754A9" w:rsidP="00CA2B9B">
      <w:pPr>
        <w:spacing w:before="120" w:after="120"/>
        <w:ind w:left="1560" w:right="74" w:hanging="840"/>
        <w:jc w:val="both"/>
      </w:pPr>
      <w:r w:rsidRPr="003F7216">
        <w:t>5.</w:t>
      </w:r>
      <w:r>
        <w:t>6</w:t>
      </w:r>
      <w:r w:rsidRPr="003F7216">
        <w:t>.3.</w:t>
      </w:r>
      <w:r w:rsidRPr="003F7216">
        <w:tab/>
        <w:t>veicis sistēmā atzīmi par preces nosūtīšanas faktu piegādei, kas faktiski nav notikusi vai veicis faktisko preces piegādi, bet nav atzīmējis sistēmā preces nosūtīšanas faktu;</w:t>
      </w:r>
    </w:p>
    <w:p w14:paraId="255E6B3B" w14:textId="77777777" w:rsidR="002754A9" w:rsidRPr="003F7216" w:rsidRDefault="002754A9" w:rsidP="00CA2B9B">
      <w:pPr>
        <w:spacing w:before="120" w:after="120"/>
        <w:ind w:left="1560" w:right="74" w:hanging="840"/>
        <w:jc w:val="both"/>
      </w:pPr>
      <w:r w:rsidRPr="003F7216">
        <w:t>5.</w:t>
      </w:r>
      <w:r>
        <w:t>6</w:t>
      </w:r>
      <w:r w:rsidRPr="003F7216">
        <w:t>.4.</w:t>
      </w:r>
      <w:r w:rsidRPr="003F7216">
        <w:tab/>
        <w:t xml:space="preserve">izņemot </w:t>
      </w:r>
      <w:r>
        <w:t>Vienošanās</w:t>
      </w:r>
      <w:r w:rsidRPr="003F7216">
        <w:t xml:space="preserve"> vai tās pielikumos noteiktos gadījumus, atsaka vai neapstiprina pircēja pirkuma pieprasījumu vai samazina pirkuma pieprasījuma apjomu;</w:t>
      </w:r>
    </w:p>
    <w:p w14:paraId="32447A05" w14:textId="77777777" w:rsidR="002754A9" w:rsidRPr="003F7216" w:rsidRDefault="002754A9" w:rsidP="00CA2B9B">
      <w:pPr>
        <w:spacing w:before="120" w:after="120"/>
        <w:ind w:left="1560" w:right="74" w:hanging="840"/>
        <w:jc w:val="both"/>
      </w:pPr>
      <w:r w:rsidRPr="003F7216">
        <w:t>5.</w:t>
      </w:r>
      <w:r>
        <w:t>6</w:t>
      </w:r>
      <w:r w:rsidRPr="003F7216">
        <w:t>.5.</w:t>
      </w:r>
      <w:r w:rsidRPr="003F7216">
        <w:tab/>
        <w:t>E-katalogā ir ievietojis vai piegādā tehniskās specifikācijas prasībām (t.sk. prasībām, par kuru izpildi piegādātājam vai tā piedāvājumam iepirkuma procedūras laikā tika piešķirts vērtējums vai kas ietekmēja piegādātāja piedāvājuma izvēli iepirkuma procedūras laikā) neatbilstošu (tostarp viltotu, vai prettiesiskā ceļā iegūtu) vai iepirkuma priekšmetā neietilpstošu preci;</w:t>
      </w:r>
    </w:p>
    <w:p w14:paraId="0809E584" w14:textId="77777777" w:rsidR="002754A9" w:rsidRPr="003F7216" w:rsidRDefault="002754A9" w:rsidP="00CA2B9B">
      <w:pPr>
        <w:spacing w:before="120" w:after="120"/>
        <w:ind w:left="1560" w:right="74" w:hanging="840"/>
        <w:jc w:val="both"/>
      </w:pPr>
      <w:r w:rsidRPr="003F7216">
        <w:t>5.</w:t>
      </w:r>
      <w:r>
        <w:t>6</w:t>
      </w:r>
      <w:r w:rsidRPr="003F7216">
        <w:t>.6.</w:t>
      </w:r>
      <w:r w:rsidRPr="003F7216">
        <w:tab/>
        <w:t>piegādā atšķirīgu preču skaitu kā pasūtīts vai piegādes cena atšķiras no sistēmā pasūtījumā aprēķinātās un/vai pārsniedz piedāvājumā norādīto maksimālo preces cenas robežu;</w:t>
      </w:r>
    </w:p>
    <w:p w14:paraId="7EB6A84E" w14:textId="77777777" w:rsidR="002754A9" w:rsidRPr="003F7216" w:rsidRDefault="002754A9" w:rsidP="00CA2B9B">
      <w:pPr>
        <w:spacing w:before="120" w:after="120"/>
        <w:ind w:left="1560" w:right="74" w:hanging="840"/>
        <w:jc w:val="both"/>
      </w:pPr>
      <w:r w:rsidRPr="003F7216">
        <w:t>5.</w:t>
      </w:r>
      <w:r>
        <w:t>6</w:t>
      </w:r>
      <w:r w:rsidRPr="003F7216">
        <w:t>.7.</w:t>
      </w:r>
      <w:r w:rsidRPr="003F7216">
        <w:tab/>
        <w:t xml:space="preserve">nesaskaņojot ar E-pasūtījumu apakšsistēmas </w:t>
      </w:r>
      <w:r>
        <w:t>administratoru</w:t>
      </w:r>
      <w:r w:rsidRPr="003F7216">
        <w:t xml:space="preserve">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4063B0BF" w14:textId="77777777" w:rsidR="002754A9" w:rsidRPr="003F7216" w:rsidRDefault="002754A9" w:rsidP="00CA2B9B">
      <w:pPr>
        <w:spacing w:before="120" w:after="120"/>
        <w:ind w:left="1530" w:right="74" w:hanging="720"/>
        <w:jc w:val="both"/>
      </w:pPr>
      <w:r w:rsidRPr="003F7216">
        <w:t>5.</w:t>
      </w:r>
      <w:r>
        <w:t>6</w:t>
      </w:r>
      <w:r w:rsidRPr="003F7216">
        <w:t>.8.</w:t>
      </w:r>
      <w:r w:rsidRPr="003F7216">
        <w:tab/>
        <w:t xml:space="preserve">piegādā preces, kuras dokumentācijā nav norādīta visa </w:t>
      </w:r>
      <w:r>
        <w:t>Vienošanās</w:t>
      </w:r>
      <w:r w:rsidRPr="003F7216">
        <w:t xml:space="preserve"> vai tās pielikumos prasītā informācija.</w:t>
      </w:r>
    </w:p>
    <w:p w14:paraId="4B806554" w14:textId="0F5101AF" w:rsidR="002754A9" w:rsidRPr="003F7216" w:rsidRDefault="002754A9" w:rsidP="00CA2B9B">
      <w:pPr>
        <w:spacing w:before="120" w:after="120"/>
        <w:ind w:left="720" w:right="74" w:hanging="720"/>
        <w:jc w:val="both"/>
      </w:pPr>
      <w:r w:rsidRPr="003F7216">
        <w:t>5.</w:t>
      </w:r>
      <w:r>
        <w:t>7</w:t>
      </w:r>
      <w:r w:rsidR="0065220F">
        <w:t>.</w:t>
      </w:r>
      <w:r w:rsidRPr="003F7216">
        <w:tab/>
        <w:t xml:space="preserve">E-pasūtījumu apakšsistēmas </w:t>
      </w:r>
      <w:r>
        <w:t>administrators</w:t>
      </w:r>
      <w:r w:rsidRPr="003F7216">
        <w:t>, vispirms informējot par attiecīgajām darbībām piegādātāju un pircēju, ir tiesīgs apturēt vai pārtraukt sistēmā izveidotu pirkuma pieprasījumu vai veiktu pasūtījumu jebkurā tā stadijā jebkurā no šādiem gadījumiem:</w:t>
      </w:r>
    </w:p>
    <w:p w14:paraId="17BC2E78" w14:textId="77777777" w:rsidR="002754A9" w:rsidRPr="003F7216" w:rsidRDefault="002754A9" w:rsidP="00CA2B9B">
      <w:pPr>
        <w:spacing w:before="120" w:after="120"/>
        <w:ind w:left="1440" w:right="74" w:hanging="720"/>
        <w:jc w:val="both"/>
      </w:pPr>
      <w:r w:rsidRPr="003F7216">
        <w:t>5.</w:t>
      </w:r>
      <w:r>
        <w:t>7</w:t>
      </w:r>
      <w:r w:rsidRPr="003F7216">
        <w:t>.1.</w:t>
      </w:r>
      <w:r w:rsidRPr="003F7216">
        <w:tab/>
        <w:t xml:space="preserve">pasūtījums veikts, pārkāpjot tās ārējo tiesību aktu prasības, kas piemērojamas darījumiem E-pasūtījumu apakšsistēmā, vai būtiski pārkāpjot šīs </w:t>
      </w:r>
      <w:r>
        <w:t>Vienošanās</w:t>
      </w:r>
      <w:r w:rsidRPr="003F7216">
        <w:t xml:space="preserve"> vai sistēmas lietošanas noteikumus;</w:t>
      </w:r>
    </w:p>
    <w:p w14:paraId="294F7B1A" w14:textId="2095EBAE" w:rsidR="002754A9" w:rsidRPr="003F7216" w:rsidRDefault="002754A9" w:rsidP="00CA2B9B">
      <w:pPr>
        <w:spacing w:before="120" w:after="120"/>
        <w:ind w:left="1440" w:right="74" w:hanging="720"/>
        <w:jc w:val="both"/>
      </w:pPr>
      <w:r w:rsidRPr="003F7216">
        <w:t>5.</w:t>
      </w:r>
      <w:r>
        <w:t>7</w:t>
      </w:r>
      <w:r w:rsidRPr="003F7216">
        <w:t>.2.</w:t>
      </w:r>
      <w:r w:rsidRPr="003F7216">
        <w:tab/>
      </w:r>
      <w:r w:rsidRPr="004364CD">
        <w:t>pasūtījums veikts ar mērķi deformēt konkurenci sistēmā vai jebkādā citā veidā izmantot E-pasūtījumu apakšsistēmu prettiesiskos nolūkos vai traucēt sistēmas darbību;</w:t>
      </w:r>
    </w:p>
    <w:p w14:paraId="69324F30" w14:textId="77777777" w:rsidR="002754A9" w:rsidRPr="003F7216" w:rsidRDefault="002754A9" w:rsidP="00CA2B9B">
      <w:pPr>
        <w:spacing w:before="120" w:after="120"/>
        <w:ind w:left="1440" w:right="74" w:hanging="720"/>
        <w:jc w:val="both"/>
      </w:pPr>
      <w:r w:rsidRPr="003F7216">
        <w:t>5.</w:t>
      </w:r>
      <w:r>
        <w:t>7</w:t>
      </w:r>
      <w:r w:rsidRPr="003F7216">
        <w:t>.3.</w:t>
      </w:r>
      <w:r w:rsidRPr="003F7216">
        <w:tab/>
        <w:t>pirkuma pieprasījumā/pasūtījumā ir prece, kura nepārprotami neatbilst tehniskās specifikācijas minimālajām prasībām, un ir konstatējams tehniskās specifikācijas prasībām neatbilstošas preces tūlītējas iegādes risks.</w:t>
      </w:r>
    </w:p>
    <w:p w14:paraId="4A14CDDC" w14:textId="77777777" w:rsidR="002754A9" w:rsidRPr="003F7216" w:rsidRDefault="002754A9" w:rsidP="00CA2B9B">
      <w:pPr>
        <w:spacing w:before="120" w:after="120"/>
        <w:ind w:left="720" w:right="74" w:hanging="720"/>
        <w:jc w:val="both"/>
      </w:pPr>
      <w:r w:rsidRPr="003F7216">
        <w:t>5.</w:t>
      </w:r>
      <w:r>
        <w:t>8</w:t>
      </w:r>
      <w:r w:rsidRPr="003F7216">
        <w:t>.</w:t>
      </w:r>
      <w:r w:rsidRPr="003F7216">
        <w:tab/>
        <w:t>E-</w:t>
      </w:r>
      <w:r>
        <w:t>pasūtījumu apakšsistēmas administrators vai E-iepirkumu sistēmas uzturētājs</w:t>
      </w:r>
      <w:r w:rsidRPr="003F7216">
        <w:t xml:space="preserve"> ir tiesīgs pēc nepieciešamības apturēt pircēja vai piegādātāja, vai jebkuru to pilnvaroto lietotāju piekļūšanu E-pasūtījumu apakšsistēmai pilnībā vai daļēji šādos gadījumos:</w:t>
      </w:r>
    </w:p>
    <w:p w14:paraId="1B2A6091" w14:textId="77777777" w:rsidR="002754A9" w:rsidRPr="003F7216" w:rsidRDefault="002754A9" w:rsidP="00CA2B9B">
      <w:pPr>
        <w:spacing w:before="120" w:after="120"/>
        <w:ind w:left="1440" w:right="74" w:hanging="720"/>
        <w:jc w:val="both"/>
      </w:pPr>
      <w:r w:rsidRPr="003F7216">
        <w:t>5.</w:t>
      </w:r>
      <w:r>
        <w:t>8</w:t>
      </w:r>
      <w:r w:rsidRPr="003F7216">
        <w:t>.1.</w:t>
      </w:r>
      <w:r w:rsidRPr="003F7216">
        <w:tab/>
        <w:t>lai pilnveidotu E-pasūtījumu apakšsistēmu un ieviestu tajā izmaiņas;</w:t>
      </w:r>
    </w:p>
    <w:p w14:paraId="43C766E1" w14:textId="77777777" w:rsidR="002754A9" w:rsidRPr="003F7216" w:rsidRDefault="002754A9" w:rsidP="00CA2B9B">
      <w:pPr>
        <w:spacing w:before="120" w:after="120"/>
        <w:ind w:left="1440" w:right="74" w:hanging="720"/>
        <w:jc w:val="both"/>
      </w:pPr>
      <w:r w:rsidRPr="003F7216">
        <w:t>5.</w:t>
      </w:r>
      <w:r>
        <w:t>8</w:t>
      </w:r>
      <w:r w:rsidRPr="003F7216">
        <w:t>.2.</w:t>
      </w:r>
      <w:r w:rsidRPr="003F7216">
        <w:tab/>
        <w:t>ievērojot administratīvas vai tiesu institūcijas likumiskās prasības.</w:t>
      </w:r>
    </w:p>
    <w:p w14:paraId="53C29529" w14:textId="77777777" w:rsidR="002754A9" w:rsidRPr="003F7216" w:rsidRDefault="002754A9" w:rsidP="00CA2B9B">
      <w:pPr>
        <w:spacing w:before="120" w:after="120"/>
        <w:ind w:left="720" w:right="74" w:hanging="720"/>
        <w:jc w:val="both"/>
      </w:pPr>
      <w:r w:rsidRPr="003F7216">
        <w:t>5.</w:t>
      </w:r>
      <w:r>
        <w:t>9</w:t>
      </w:r>
      <w:r w:rsidRPr="003F7216">
        <w:t>.</w:t>
      </w:r>
      <w:r w:rsidRPr="003F7216">
        <w:tab/>
        <w:t xml:space="preserve">E-pasūtījumu apakšsistēmas </w:t>
      </w:r>
      <w:r>
        <w:t>administrators</w:t>
      </w:r>
      <w:r w:rsidRPr="003F7216">
        <w:t xml:space="preserve"> (neatkarīgi no </w:t>
      </w:r>
      <w:r>
        <w:t>Vienošanās</w:t>
      </w:r>
      <w:r w:rsidRPr="003F7216">
        <w:t xml:space="preserve"> 5.4.‒5.10.punktos pielīgto tiesību izmantošanas) ir tiesīgs piegādātājam piemērot līgumsodu par katru </w:t>
      </w:r>
      <w:r w:rsidRPr="003F7216">
        <w:lastRenderedPageBreak/>
        <w:t xml:space="preserve">gadījumu, kad piegādātājs, </w:t>
      </w:r>
      <w:r w:rsidRPr="0004120F">
        <w:t xml:space="preserve">izņemot </w:t>
      </w:r>
      <w:r>
        <w:t>Vienošanās</w:t>
      </w:r>
      <w:r w:rsidRPr="0004120F">
        <w:t xml:space="preserve"> 4.4.punktā</w:t>
      </w:r>
      <w:r w:rsidRPr="003F7216">
        <w:t xml:space="preserve"> noteikto gadījumu, atsaka vai neapstiprina pircēja pirkuma pieprasījumu vai samazina pirkuma pieprasījuma apjomu (turpmāk – pārkāpums), ievērojot šādus nosacījumus:</w:t>
      </w:r>
    </w:p>
    <w:p w14:paraId="6AE13469" w14:textId="77777777" w:rsidR="002754A9" w:rsidRPr="003F7216" w:rsidRDefault="002754A9" w:rsidP="00CA2B9B">
      <w:pPr>
        <w:spacing w:before="120" w:after="120"/>
        <w:ind w:left="1418" w:right="74" w:hanging="709"/>
        <w:jc w:val="both"/>
      </w:pPr>
      <w:r w:rsidRPr="003F7216">
        <w:t>5.</w:t>
      </w:r>
      <w:r>
        <w:t>9</w:t>
      </w:r>
      <w:r w:rsidRPr="003F7216">
        <w:t>.1.</w:t>
      </w:r>
      <w:r w:rsidRPr="003F7216">
        <w:tab/>
        <w:t xml:space="preserve">līgumsoda apmērs par katru pārkāpuma gadījumu tiek noteikts 10 % (desmit procentu) apmērā (bet ne mazāk kā minimālā preču piegādes apjoma summa vienam pircējam uz vienu piegādes adresi un ne vairāk kā 1000,00 EUR (viens tūkstotis </w:t>
      </w:r>
      <w:r w:rsidRPr="003F7216">
        <w:rPr>
          <w:i/>
        </w:rPr>
        <w:t>euro</w:t>
      </w:r>
      <w:r w:rsidRPr="003F7216">
        <w:t>) no atteiktā, neapstiprinātā vai samazinātā darījuma summas;</w:t>
      </w:r>
    </w:p>
    <w:p w14:paraId="5CA49D46" w14:textId="77777777" w:rsidR="002754A9" w:rsidRPr="003F7216" w:rsidRDefault="002754A9" w:rsidP="00CA2B9B">
      <w:pPr>
        <w:spacing w:before="120" w:after="120"/>
        <w:ind w:left="1418" w:right="74" w:hanging="709"/>
        <w:jc w:val="both"/>
      </w:pPr>
      <w:r w:rsidRPr="003F7216">
        <w:t>5.</w:t>
      </w:r>
      <w:r>
        <w:t>9</w:t>
      </w:r>
      <w:r w:rsidRPr="003F7216">
        <w:t>.2.</w:t>
      </w:r>
      <w:r w:rsidRPr="003F7216">
        <w:tab/>
        <w:t xml:space="preserve">aprēķināto līgumsodu piegādātājs samaksā uz E-pasūtījumu apakšsistēmas </w:t>
      </w:r>
      <w:r>
        <w:t>administratora</w:t>
      </w:r>
      <w:r w:rsidRPr="003F7216">
        <w:t xml:space="preserve"> sagatavota rēķina pamata un iesniedz E</w:t>
      </w:r>
      <w:r w:rsidRPr="003F7216">
        <w:noBreakHyphen/>
        <w:t xml:space="preserve">pasūtījumu apakšsistēmas </w:t>
      </w:r>
      <w:r>
        <w:t>administratoram</w:t>
      </w:r>
      <w:r w:rsidRPr="003F7216">
        <w:t xml:space="preserve"> samaksas pierādījumus 20 (divdesmit) darbdienu laikā no rēķina nosūtīšanas dienas. Ja E</w:t>
      </w:r>
      <w:r w:rsidRPr="003F7216">
        <w:noBreakHyphen/>
        <w:t xml:space="preserve">pasūtījumu apakšsistēmas </w:t>
      </w:r>
      <w:r>
        <w:t>administrators</w:t>
      </w:r>
      <w:r w:rsidRPr="003F7216">
        <w:t xml:space="preserve"> pārbaudes brīdī konstatē vairākus pārkāpuma gadījumus, E-pasūtījumu apakšsistēmas </w:t>
      </w:r>
      <w:r>
        <w:t>administrators</w:t>
      </w:r>
      <w:r w:rsidRPr="003F7216">
        <w:t xml:space="preserve"> par to sagatavo vienu rēķinu;</w:t>
      </w:r>
    </w:p>
    <w:p w14:paraId="32326D75" w14:textId="77777777" w:rsidR="002754A9" w:rsidRPr="003F7216" w:rsidRDefault="002754A9" w:rsidP="00CA2B9B">
      <w:pPr>
        <w:spacing w:before="120" w:after="120"/>
        <w:ind w:left="1418" w:right="74" w:hanging="709"/>
        <w:jc w:val="both"/>
      </w:pPr>
      <w:r w:rsidRPr="003F7216">
        <w:t>5.</w:t>
      </w:r>
      <w:r>
        <w:t>9</w:t>
      </w:r>
      <w:r w:rsidRPr="003F7216">
        <w:t>.3.</w:t>
      </w:r>
      <w:r w:rsidRPr="003F7216">
        <w:tab/>
        <w:t xml:space="preserve">ja piegādātājs piemēroto līgumsodu </w:t>
      </w:r>
      <w:r>
        <w:t>Vienošanās</w:t>
      </w:r>
      <w:r w:rsidRPr="003F7216">
        <w:t xml:space="preserve"> 5.8.2.punktā noteiktajā termiņā vai pilnā apjomā nesamaksā, E-</w:t>
      </w:r>
      <w:r>
        <w:t>pasūtījumu apakšsistēmas administrators</w:t>
      </w:r>
      <w:r w:rsidRPr="003F7216">
        <w:t xml:space="preserve"> līdz līgumsoda pilnīgai nomaksai ir tiesīgs vienpusēji apturēt Vienošanos daļā par konkrēta līdzēja tiesībām piedalīties E-iepirkumu procesā.</w:t>
      </w:r>
    </w:p>
    <w:p w14:paraId="539DF1FA" w14:textId="77777777" w:rsidR="002754A9" w:rsidRPr="003F7216" w:rsidRDefault="002754A9" w:rsidP="00CA2B9B">
      <w:pPr>
        <w:spacing w:before="120" w:after="120"/>
        <w:ind w:left="720" w:right="74" w:hanging="720"/>
        <w:jc w:val="both"/>
      </w:pPr>
      <w:r w:rsidRPr="003F7216">
        <w:t>5.</w:t>
      </w:r>
      <w:r>
        <w:t>10</w:t>
      </w:r>
      <w:r w:rsidRPr="003F7216">
        <w:t>.</w:t>
      </w:r>
      <w:r w:rsidRPr="003F7216">
        <w:tab/>
        <w:t xml:space="preserve">Realizējot </w:t>
      </w:r>
      <w:r>
        <w:t>Vienošanās</w:t>
      </w:r>
      <w:r w:rsidRPr="003F7216">
        <w:t xml:space="preserve"> 5.4.‒5.</w:t>
      </w:r>
      <w:r>
        <w:t>9</w:t>
      </w:r>
      <w:r w:rsidRPr="003F7216">
        <w:t xml:space="preserve">.punktos pielīgtās tiesības, E-pasūtījumu apakšsistēmas </w:t>
      </w:r>
      <w:r>
        <w:t>administrators</w:t>
      </w:r>
      <w:r w:rsidRPr="003F7216">
        <w:t xml:space="preserve"> ir tiesīgs apturēt attiecīgā līdzēja darbību E-pasūtījumu apakšsistēmā vai padarīt nelietojamas visas attiecīgo līdzēju E-pasūtījumu apakšsistēmas lietotāju paroles, tādējādi liedzot lietotājiem piekļūšanu E-pasūtījumu apakšsistēmai.</w:t>
      </w:r>
    </w:p>
    <w:p w14:paraId="6D58E0CE" w14:textId="77777777" w:rsidR="002754A9" w:rsidRPr="003F7216" w:rsidRDefault="002754A9" w:rsidP="00CA2B9B">
      <w:pPr>
        <w:spacing w:before="120" w:after="120"/>
        <w:ind w:left="709" w:right="74" w:hanging="709"/>
        <w:jc w:val="both"/>
      </w:pPr>
      <w:r w:rsidRPr="003F7216">
        <w:t>5.1</w:t>
      </w:r>
      <w:r>
        <w:t>1</w:t>
      </w:r>
      <w:r w:rsidRPr="003F7216">
        <w:t>.</w:t>
      </w:r>
      <w:r w:rsidRPr="003F7216">
        <w:tab/>
        <w:t xml:space="preserve">Šajā </w:t>
      </w:r>
      <w:r w:rsidRPr="0004120F">
        <w:t>Vispārīg</w:t>
      </w:r>
      <w:r>
        <w:t>ajā</w:t>
      </w:r>
      <w:r w:rsidRPr="0004120F">
        <w:t xml:space="preserve"> vienošanās</w:t>
      </w:r>
      <w:r w:rsidRPr="003F7216">
        <w:t xml:space="preserve"> nodaļā paredzētos ierobežojumus un darbības par </w:t>
      </w:r>
      <w:r>
        <w:t>Vienošanās</w:t>
      </w:r>
      <w:r w:rsidRPr="003F7216">
        <w:t xml:space="preserve"> vai tās pielikumu pārkāpumiem, ja </w:t>
      </w:r>
      <w:r>
        <w:t>Vienošanās</w:t>
      </w:r>
      <w:r w:rsidRPr="003F7216">
        <w:t xml:space="preserve"> nav noteikts citādi, piemēro E-pasūtījumu apakšsistēmas </w:t>
      </w:r>
      <w:r>
        <w:t>administrators</w:t>
      </w:r>
      <w:r w:rsidRPr="003F7216">
        <w:rPr>
          <w:rStyle w:val="Vresatsauce"/>
        </w:rPr>
        <w:footnoteReference w:id="3"/>
      </w:r>
      <w:r w:rsidRPr="003F7216">
        <w:t>.</w:t>
      </w:r>
    </w:p>
    <w:p w14:paraId="05B528A3" w14:textId="77777777" w:rsidR="002754A9" w:rsidRPr="003F7216" w:rsidRDefault="002754A9" w:rsidP="00CA2B9B">
      <w:pPr>
        <w:spacing w:before="120" w:after="120"/>
        <w:ind w:left="720" w:right="74" w:hanging="720"/>
        <w:jc w:val="both"/>
      </w:pPr>
      <w:r w:rsidRPr="003F7216">
        <w:t>5.1</w:t>
      </w:r>
      <w:r>
        <w:t>2</w:t>
      </w:r>
      <w:r w:rsidRPr="003F7216">
        <w:t>.</w:t>
      </w:r>
      <w:r w:rsidRPr="003F7216">
        <w:tab/>
        <w:t>Par 5.</w:t>
      </w:r>
      <w:r>
        <w:t>5</w:t>
      </w:r>
      <w:r w:rsidRPr="003F7216">
        <w:t xml:space="preserve">.punktā noteikto </w:t>
      </w:r>
      <w:r>
        <w:t>Vienošanās</w:t>
      </w:r>
      <w:r w:rsidRPr="003F7216">
        <w:t xml:space="preserve"> darbības apturēšanu vai izbeigšanu attiecībā pret konkrētu līdzēju lemj E-pasūtījumu apakšsistēmas </w:t>
      </w:r>
      <w:r>
        <w:t>administratora</w:t>
      </w:r>
      <w:r w:rsidRPr="003F7216">
        <w:t xml:space="preserve"> </w:t>
      </w:r>
      <w:r w:rsidRPr="003F7216">
        <w:rPr>
          <w:i/>
        </w:rPr>
        <w:t>ad hoc</w:t>
      </w:r>
      <w:r w:rsidRPr="003F7216">
        <w:t xml:space="preserve"> izveidota pārkāpumu izskatīšanas komisija ne mazāk kā 3 (trīs) locekļu sastāvā.</w:t>
      </w:r>
    </w:p>
    <w:p w14:paraId="11E4BAFA" w14:textId="77777777" w:rsidR="002754A9" w:rsidRPr="003F7216" w:rsidRDefault="002754A9" w:rsidP="00CA2B9B">
      <w:pPr>
        <w:spacing w:before="120" w:after="120"/>
        <w:ind w:left="720" w:right="74" w:hanging="720"/>
        <w:jc w:val="both"/>
      </w:pPr>
      <w:r w:rsidRPr="003F7216">
        <w:t>5.1</w:t>
      </w:r>
      <w:r>
        <w:t>3</w:t>
      </w:r>
      <w:r w:rsidRPr="003F7216">
        <w:t>.</w:t>
      </w:r>
      <w:r w:rsidRPr="003F7216">
        <w:tab/>
        <w:t xml:space="preserve">Lēmumu privāto tiesību jomā par </w:t>
      </w:r>
      <w:r>
        <w:t>Vienošanās</w:t>
      </w:r>
      <w:r w:rsidRPr="003F7216">
        <w:t xml:space="preserve">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0EE5C06C" w14:textId="77777777" w:rsidR="002754A9" w:rsidRDefault="002754A9" w:rsidP="00373C0B">
      <w:pPr>
        <w:spacing w:before="120" w:after="120"/>
        <w:ind w:left="720" w:right="74" w:hanging="720"/>
        <w:jc w:val="both"/>
      </w:pPr>
      <w:r w:rsidRPr="003F7216">
        <w:t>5.1</w:t>
      </w:r>
      <w:r>
        <w:t>4</w:t>
      </w:r>
      <w:r w:rsidRPr="003F7216">
        <w:t>.</w:t>
      </w:r>
      <w:r w:rsidRPr="003F7216">
        <w:tab/>
        <w:t xml:space="preserve">Realizējot šajā nodaļā minētās tiesības, </w:t>
      </w:r>
      <w:r>
        <w:t xml:space="preserve">E-iepirkumu sistēmas uzturētājs un </w:t>
      </w:r>
      <w:r w:rsidRPr="003F7216">
        <w:t xml:space="preserve">E-pasūtījumu apakšsistēmas </w:t>
      </w:r>
      <w:r>
        <w:t>administrators</w:t>
      </w:r>
      <w:r w:rsidRPr="003F7216">
        <w:t xml:space="preserve"> nenes atbildību par jebkādiem zaudējumiem, kas līdzējiem var rasties vai ir radušies, tai skaitā jebkādi zaudējumi sakarā ar izmaiņām E-pasūtījumu apakšsistēmā, attiecīgā līdzēja darbības apturēšanu E-pasūtījumu apakšsistēmā vai pilnvaroto lietotāju piekļuves tiesību liegšanu E-pasūtījumu apakšsistēmai.</w:t>
      </w:r>
    </w:p>
    <w:p w14:paraId="42A2D857" w14:textId="327F3247" w:rsidR="001B65BC" w:rsidRPr="004B2353" w:rsidRDefault="001B65BC" w:rsidP="00373C0B">
      <w:pPr>
        <w:pStyle w:val="Virsraksts1"/>
        <w:keepNext w:val="0"/>
        <w:tabs>
          <w:tab w:val="left" w:pos="432"/>
        </w:tabs>
        <w:spacing w:before="120" w:after="120"/>
        <w:ind w:left="360"/>
        <w:jc w:val="center"/>
        <w:rPr>
          <w:sz w:val="24"/>
          <w:szCs w:val="24"/>
        </w:rPr>
      </w:pPr>
      <w:r w:rsidRPr="00F93A93">
        <w:rPr>
          <w:bCs/>
        </w:rPr>
        <w:t>6</w:t>
      </w:r>
      <w:r w:rsidRPr="004B2353">
        <w:rPr>
          <w:bCs/>
        </w:rPr>
        <w:t>.</w:t>
      </w:r>
      <w:r w:rsidRPr="004B2353">
        <w:rPr>
          <w:bCs/>
        </w:rPr>
        <w:tab/>
      </w:r>
      <w:r w:rsidRPr="004B2353">
        <w:rPr>
          <w:rFonts w:eastAsia="Calibri"/>
          <w:bCs/>
          <w:sz w:val="24"/>
          <w:szCs w:val="24"/>
        </w:rPr>
        <w:t>APAKŠUZŅĒMĒJU NOMAIŅAS VAI PIESAISTĪŠANAS NOTEIKUMI</w:t>
      </w:r>
    </w:p>
    <w:p w14:paraId="7C526807" w14:textId="77777777" w:rsidR="001B65BC" w:rsidRPr="004B2353" w:rsidRDefault="001B65BC" w:rsidP="00373C0B">
      <w:pPr>
        <w:spacing w:before="120" w:after="120"/>
        <w:ind w:left="709" w:hanging="709"/>
        <w:jc w:val="both"/>
        <w:rPr>
          <w:rFonts w:eastAsia="Calibri"/>
        </w:rPr>
      </w:pPr>
      <w:r w:rsidRPr="004B2353">
        <w:rPr>
          <w:rFonts w:eastAsia="Calibri"/>
        </w:rPr>
        <w:t>6.1.</w:t>
      </w:r>
      <w:r w:rsidRPr="004B2353">
        <w:rPr>
          <w:rFonts w:eastAsia="Calibri"/>
        </w:rPr>
        <w:tab/>
        <w:t>Piegādātājs nav tiesīgs bez saskaņošanas ar E-pasūtījumu apakšsistēmas administratoru veikt apakšuzņēmēju nomaiņu, kā arī papildu apakšuzņēmēju iesaistīšanu Vienošanās izpildē.</w:t>
      </w:r>
    </w:p>
    <w:p w14:paraId="006DE05D" w14:textId="69DD8DF2" w:rsidR="001B65BC" w:rsidRPr="004B2353" w:rsidRDefault="001B65BC" w:rsidP="00373C0B">
      <w:pPr>
        <w:spacing w:before="120" w:after="120"/>
        <w:ind w:left="690" w:hanging="690"/>
        <w:jc w:val="both"/>
        <w:rPr>
          <w:rFonts w:eastAsia="Calibri"/>
        </w:rPr>
      </w:pPr>
      <w:r w:rsidRPr="004B2353">
        <w:rPr>
          <w:rFonts w:eastAsia="Calibri"/>
        </w:rPr>
        <w:t>6.2.</w:t>
      </w:r>
      <w:r w:rsidRPr="004B2353">
        <w:rPr>
          <w:rFonts w:eastAsia="Calibri"/>
        </w:rPr>
        <w:tab/>
        <w:t>E-pasūtījumu apakšsistēmas administrators nepiekrīt Vienošanās 6.1.apakšpunktā norādītajai apakšuzņēmēju nomaiņai, ja pastāv kāds no šādiem nosacījumiem:</w:t>
      </w:r>
    </w:p>
    <w:p w14:paraId="1245012B" w14:textId="77777777" w:rsidR="001B65BC" w:rsidRPr="004B2353" w:rsidRDefault="001B65BC" w:rsidP="00373C0B">
      <w:pPr>
        <w:spacing w:before="120" w:after="120"/>
        <w:ind w:left="1418" w:hanging="709"/>
        <w:jc w:val="both"/>
        <w:rPr>
          <w:rFonts w:eastAsia="Calibri"/>
        </w:rPr>
      </w:pPr>
      <w:r w:rsidRPr="004B2353">
        <w:rPr>
          <w:rFonts w:eastAsia="Calibri"/>
        </w:rPr>
        <w:lastRenderedPageBreak/>
        <w:t>6.2.1.</w:t>
      </w:r>
      <w:r w:rsidRPr="004B2353">
        <w:rPr>
          <w:rFonts w:eastAsia="Calibri"/>
        </w:rPr>
        <w:tab/>
        <w:t>apakšuzņēmējam iepirkuma procedūras dokumentācijā bija izvirzītas noteiktas prasības, un piegādātāja piedāvātais apakšuzņēmējs tām neatbilst;</w:t>
      </w:r>
    </w:p>
    <w:p w14:paraId="7C4A76A1" w14:textId="77777777" w:rsidR="001B65BC" w:rsidRPr="004B2353" w:rsidRDefault="001B65BC" w:rsidP="00373C0B">
      <w:pPr>
        <w:spacing w:before="120" w:after="120"/>
        <w:ind w:left="1428" w:hanging="708"/>
        <w:jc w:val="both"/>
        <w:rPr>
          <w:rFonts w:eastAsia="Calibri"/>
        </w:rPr>
      </w:pPr>
      <w:r w:rsidRPr="004B2353">
        <w:rPr>
          <w:rFonts w:eastAsia="Calibri"/>
        </w:rPr>
        <w:t>6.2.2.</w:t>
      </w:r>
      <w:r w:rsidRPr="004B2353">
        <w:rPr>
          <w:rFonts w:eastAsia="Calibri"/>
        </w:rPr>
        <w:tab/>
        <w:t>tiek nomainīts apakšuzņēmējs, uz kura iespējām iepirkuma procedūrā piegādātājs balstījies, lai apliecinātu savas kvalifikācijas atbilstību iepirkuma procedūras prasībām, un:</w:t>
      </w:r>
    </w:p>
    <w:p w14:paraId="4FB60A0B" w14:textId="77777777" w:rsidR="001B65BC" w:rsidRPr="004B2353" w:rsidRDefault="001B65BC" w:rsidP="00373C0B">
      <w:pPr>
        <w:spacing w:before="120" w:after="120"/>
        <w:ind w:left="2268" w:hanging="839"/>
        <w:jc w:val="both"/>
        <w:rPr>
          <w:rFonts w:eastAsia="Calibri"/>
        </w:rPr>
      </w:pPr>
      <w:r w:rsidRPr="004B2353">
        <w:rPr>
          <w:rFonts w:eastAsia="Calibri"/>
        </w:rPr>
        <w:t>6.2.2.1.</w:t>
      </w:r>
      <w:r w:rsidRPr="004B2353">
        <w:rPr>
          <w:rFonts w:eastAsia="Calibri"/>
        </w:rPr>
        <w:tab/>
        <w:t>piedāvātajam apakšuzņēmējam nav vismaz tāda pati kvalifikācija, uz kādu piegādātājs atsaucies, apliecinot savu atbilstību iepirkuma procedūrā noteiktajām prasībām;</w:t>
      </w:r>
    </w:p>
    <w:p w14:paraId="15AC1A7F" w14:textId="77777777" w:rsidR="001B65BC" w:rsidRPr="004B2353" w:rsidRDefault="001B65BC" w:rsidP="00373C0B">
      <w:pPr>
        <w:spacing w:before="120" w:after="120"/>
        <w:ind w:left="2268" w:hanging="782"/>
        <w:jc w:val="both"/>
        <w:rPr>
          <w:rFonts w:eastAsia="Calibri"/>
        </w:rPr>
      </w:pPr>
      <w:r w:rsidRPr="004B2353">
        <w:rPr>
          <w:rFonts w:eastAsia="Calibri"/>
        </w:rPr>
        <w:t>6.2.2.2.</w:t>
      </w:r>
      <w:r w:rsidRPr="004B2353">
        <w:rPr>
          <w:rFonts w:eastAsia="Calibri"/>
        </w:rPr>
        <w:tab/>
        <w:t>uz piedāvāto apakšuzņēmēju ir attiecināmi Publisko iepirkumu likuma 42.</w:t>
      </w:r>
      <w:r w:rsidRPr="004B2353">
        <w:rPr>
          <w:rFonts w:eastAsia="Calibri"/>
          <w:vertAlign w:val="superscript"/>
        </w:rPr>
        <w:t> </w:t>
      </w:r>
      <w:r w:rsidRPr="004B2353">
        <w:rPr>
          <w:rFonts w:eastAsia="Calibri"/>
        </w:rPr>
        <w:t>panta pirmās daļas 2., 3., 4., 5., 6 vai 7.punktā vai otrās daļas 1.punktā minētie nosacījumi.</w:t>
      </w:r>
    </w:p>
    <w:p w14:paraId="06812D17" w14:textId="77777777" w:rsidR="001B65BC" w:rsidRPr="004B2353" w:rsidRDefault="001B65BC" w:rsidP="00373C0B">
      <w:pPr>
        <w:spacing w:before="120" w:after="120"/>
        <w:ind w:left="1418" w:hanging="698"/>
        <w:jc w:val="both"/>
        <w:rPr>
          <w:rFonts w:eastAsia="Calibri"/>
        </w:rPr>
      </w:pPr>
      <w:r w:rsidRPr="004B2353">
        <w:rPr>
          <w:rFonts w:eastAsia="Calibri"/>
        </w:rPr>
        <w:t>6.2.3.</w:t>
      </w:r>
      <w:r w:rsidRPr="004B2353">
        <w:rPr>
          <w:rFonts w:eastAsia="Calibri"/>
        </w:rPr>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24AB929D" w14:textId="77777777" w:rsidR="001B65BC" w:rsidRPr="004B2353" w:rsidRDefault="001B65BC" w:rsidP="00373C0B">
      <w:pPr>
        <w:spacing w:before="120" w:after="120"/>
        <w:ind w:left="1418" w:hanging="698"/>
        <w:jc w:val="both"/>
        <w:rPr>
          <w:rFonts w:eastAsia="Calibri"/>
        </w:rPr>
      </w:pPr>
      <w:r w:rsidRPr="004B2353">
        <w:rPr>
          <w:rFonts w:eastAsia="Calibri"/>
        </w:rPr>
        <w:t>6.2.4.</w:t>
      </w:r>
      <w:r w:rsidRPr="004B2353">
        <w:rPr>
          <w:rFonts w:eastAsia="Calibri"/>
        </w:rPr>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p>
    <w:p w14:paraId="652460E8" w14:textId="77777777" w:rsidR="001B65BC" w:rsidRPr="004B2353" w:rsidRDefault="001B65BC" w:rsidP="00373C0B">
      <w:pPr>
        <w:spacing w:before="120" w:after="120"/>
        <w:ind w:left="678" w:hanging="678"/>
        <w:jc w:val="both"/>
        <w:rPr>
          <w:rFonts w:eastAsia="Calibri"/>
        </w:rPr>
      </w:pPr>
      <w:r w:rsidRPr="004B2353">
        <w:rPr>
          <w:rFonts w:eastAsia="Calibri"/>
        </w:rPr>
        <w:t>6.3.</w:t>
      </w:r>
      <w:r w:rsidRPr="004B2353">
        <w:rPr>
          <w:rFonts w:eastAsia="Calibri"/>
        </w:rPr>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3FA6963F" w14:textId="31BA5537" w:rsidR="001B65BC" w:rsidRPr="004B2353" w:rsidRDefault="001B65BC" w:rsidP="00373C0B">
      <w:pPr>
        <w:spacing w:before="120" w:after="120"/>
        <w:ind w:left="678" w:hanging="678"/>
        <w:jc w:val="both"/>
        <w:rPr>
          <w:rFonts w:eastAsia="Calibri"/>
        </w:rPr>
      </w:pPr>
      <w:r w:rsidRPr="004B2353">
        <w:rPr>
          <w:rFonts w:eastAsia="Calibri"/>
        </w:rPr>
        <w:t>6.4.</w:t>
      </w:r>
      <w:r w:rsidRPr="004B2353">
        <w:rPr>
          <w:rFonts w:eastAsia="Calibri"/>
          <w:sz w:val="16"/>
          <w:szCs w:val="16"/>
        </w:rPr>
        <w:tab/>
      </w:r>
      <w:r w:rsidRPr="004B2353">
        <w:rPr>
          <w:rFonts w:eastAsia="Calibri"/>
        </w:rPr>
        <w:t>Vienošanās 6.2.2.2. un 6.2.3.apakšpunktā minēto nosacījumu pārbaudi (tostarp Publisko iepirkumu likuma 42. panta ceturtajā daļā noteikto noilguma termiņu iestāšanās fakta pārbaudi un 43. pantā noteikto uzticamības pierādījumu izvērtēšanu) E-pasūtījumu apakšsistēmas administrators veic brīdī, kad lūgums par apakšuzņēmēja nomaiņu (t.sk. uzticamības nodrošināšanas pierādījumi, ja tādi nepieciešami) iesniegts E-pasūtījumu apakšsistēmas administratoram.</w:t>
      </w:r>
    </w:p>
    <w:p w14:paraId="74DED34A" w14:textId="36B1E92A" w:rsidR="001B65BC" w:rsidRPr="004B2353" w:rsidRDefault="001B65BC" w:rsidP="000305E6">
      <w:pPr>
        <w:spacing w:before="120" w:after="120"/>
        <w:ind w:left="426" w:hanging="426"/>
        <w:jc w:val="both"/>
      </w:pPr>
      <w:r w:rsidRPr="004B2353">
        <w:rPr>
          <w:rFonts w:eastAsia="Calibri"/>
        </w:rPr>
        <w:t>6.5.</w:t>
      </w:r>
      <w:r w:rsidRPr="004B2353">
        <w:rPr>
          <w:rFonts w:eastAsia="Calibri"/>
        </w:rPr>
        <w:tab/>
        <w:t>Pasūtītājs pieņem lēmumu atļaut vai atteikt iepirkuma piegādātāja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4E0E4088" w14:textId="0D0A3A37" w:rsidR="002754A9" w:rsidRPr="00F93A93" w:rsidRDefault="002754A9" w:rsidP="000305E6">
      <w:pPr>
        <w:keepNext/>
        <w:spacing w:before="120" w:after="120"/>
        <w:ind w:left="992" w:hanging="992"/>
        <w:jc w:val="both"/>
        <w:rPr>
          <w:b/>
        </w:rPr>
      </w:pPr>
      <w:r w:rsidRPr="00F93A93">
        <w:rPr>
          <w:b/>
        </w:rPr>
        <w:t>F.</w:t>
      </w:r>
      <w:r w:rsidRPr="00F93A93">
        <w:rPr>
          <w:b/>
        </w:rPr>
        <w:tab/>
        <w:t xml:space="preserve">NOSLĒGUMA JAUTĀJUMI </w:t>
      </w:r>
    </w:p>
    <w:p w14:paraId="13CE843D" w14:textId="3D70B478" w:rsidR="002754A9" w:rsidRPr="00F93A93" w:rsidRDefault="004042DA" w:rsidP="000305E6">
      <w:pPr>
        <w:spacing w:before="120" w:after="120"/>
        <w:ind w:left="993" w:hanging="993"/>
        <w:jc w:val="both"/>
        <w:rPr>
          <w:b/>
          <w:bCs/>
        </w:rPr>
      </w:pPr>
      <w:r>
        <w:rPr>
          <w:b/>
          <w:bCs/>
        </w:rPr>
        <w:t>7</w:t>
      </w:r>
      <w:r w:rsidR="002754A9" w:rsidRPr="00F93A93">
        <w:rPr>
          <w:b/>
          <w:bCs/>
        </w:rPr>
        <w:t>.</w:t>
      </w:r>
      <w:r w:rsidR="002754A9" w:rsidRPr="00F93A93">
        <w:rPr>
          <w:b/>
          <w:bCs/>
        </w:rPr>
        <w:tab/>
      </w:r>
      <w:r w:rsidR="002754A9">
        <w:rPr>
          <w:b/>
          <w:bCs/>
        </w:rPr>
        <w:t>VIENOŠANĀS</w:t>
      </w:r>
      <w:r w:rsidR="002754A9" w:rsidRPr="00F93A93">
        <w:rPr>
          <w:b/>
          <w:bCs/>
        </w:rPr>
        <w:t xml:space="preserve"> DARBĪBAS TERMIŅŠ, </w:t>
      </w:r>
      <w:r w:rsidR="002754A9">
        <w:rPr>
          <w:b/>
          <w:bCs/>
        </w:rPr>
        <w:t>VIENOŠANĀS</w:t>
      </w:r>
      <w:r w:rsidR="002754A9" w:rsidRPr="00F93A93">
        <w:rPr>
          <w:b/>
          <w:bCs/>
        </w:rPr>
        <w:t xml:space="preserve"> APTURĒŠANA UN IZBEIGŠANA</w:t>
      </w:r>
    </w:p>
    <w:p w14:paraId="74B3E209" w14:textId="1BADC908" w:rsidR="002754A9" w:rsidRPr="00CF4849" w:rsidRDefault="004042DA" w:rsidP="000305E6">
      <w:pPr>
        <w:spacing w:before="120" w:after="120"/>
        <w:ind w:left="992" w:hanging="993"/>
        <w:jc w:val="both"/>
      </w:pPr>
      <w:r>
        <w:t>7</w:t>
      </w:r>
      <w:r w:rsidR="002754A9" w:rsidRPr="00F93A93">
        <w:t>.1.</w:t>
      </w:r>
      <w:r w:rsidR="002754A9" w:rsidRPr="00F93A93">
        <w:tab/>
      </w:r>
      <w:r w:rsidR="002754A9">
        <w:t>Vienošanās</w:t>
      </w:r>
      <w:r w:rsidR="002754A9" w:rsidRPr="00F93A93">
        <w:t xml:space="preserve"> ir spēkā 48 (četrdesmit astoņus) mēnešus no </w:t>
      </w:r>
      <w:r w:rsidR="002754A9" w:rsidRPr="008E5B02">
        <w:t xml:space="preserve">Vienošanās </w:t>
      </w:r>
      <w:r w:rsidR="008E5B02" w:rsidRPr="008E5B02">
        <w:t>9</w:t>
      </w:r>
      <w:r w:rsidR="002754A9" w:rsidRPr="008E5B02">
        <w:t>.1.punktā</w:t>
      </w:r>
      <w:r w:rsidR="002754A9" w:rsidRPr="00CF4849">
        <w:t xml:space="preserve"> norādīta datuma. </w:t>
      </w:r>
    </w:p>
    <w:p w14:paraId="33F37738" w14:textId="5C681750" w:rsidR="002754A9" w:rsidRPr="00CF4849" w:rsidRDefault="004042DA" w:rsidP="000305E6">
      <w:pPr>
        <w:spacing w:before="120" w:after="120"/>
        <w:ind w:left="992" w:hanging="993"/>
        <w:jc w:val="both"/>
      </w:pPr>
      <w:r>
        <w:t>7</w:t>
      </w:r>
      <w:r w:rsidR="002754A9" w:rsidRPr="00CF4849">
        <w:t>.2.</w:t>
      </w:r>
      <w:r w:rsidR="002754A9" w:rsidRPr="00CF4849">
        <w:tab/>
        <w:t xml:space="preserve">Izbeidzoties </w:t>
      </w:r>
      <w:r w:rsidR="002754A9">
        <w:t>Vienošanās</w:t>
      </w:r>
      <w:r w:rsidR="002754A9" w:rsidRPr="00CF4849">
        <w:t xml:space="preserve"> </w:t>
      </w:r>
      <w:r>
        <w:t>7</w:t>
      </w:r>
      <w:r w:rsidR="002754A9" w:rsidRPr="00CF4849">
        <w:t>.1.punktā minētajam termiņam, pircējam ir liegta iespēja veikt jaunus pasūtījumus, bet līdzējiem ir pienākums pabeigt uzsāktos darījumus.</w:t>
      </w:r>
    </w:p>
    <w:p w14:paraId="1E31743D" w14:textId="2FCAA835" w:rsidR="002754A9" w:rsidRPr="00693A8F" w:rsidRDefault="004042DA" w:rsidP="000305E6">
      <w:pPr>
        <w:tabs>
          <w:tab w:val="left" w:pos="720"/>
        </w:tabs>
        <w:spacing w:before="120" w:after="120"/>
        <w:ind w:left="720" w:hanging="720"/>
        <w:jc w:val="both"/>
      </w:pPr>
      <w:r>
        <w:t>7</w:t>
      </w:r>
      <w:r w:rsidR="002754A9" w:rsidRPr="00693A8F">
        <w:t>.3.</w:t>
      </w:r>
      <w:r w:rsidR="002754A9" w:rsidRPr="00693A8F">
        <w:tab/>
        <w:t>Vienošanās ar E-</w:t>
      </w:r>
      <w:r w:rsidR="002754A9">
        <w:t>pasūtījumu apakš</w:t>
      </w:r>
      <w:r w:rsidR="002754A9" w:rsidRPr="00693A8F">
        <w:t xml:space="preserve">sistēmas </w:t>
      </w:r>
      <w:r w:rsidR="002754A9">
        <w:t>administratora</w:t>
      </w:r>
      <w:r w:rsidR="002754A9" w:rsidRPr="00693A8F">
        <w:t xml:space="preserve"> vienpusēju paziņojumu atkāpties no līguma attiecībā uz konkrētu piegādātāju, tiek izbeigta šādos gadījumos:</w:t>
      </w:r>
    </w:p>
    <w:p w14:paraId="6A451A48" w14:textId="04140F53" w:rsidR="002754A9" w:rsidRPr="00124169" w:rsidRDefault="004042DA" w:rsidP="000305E6">
      <w:pPr>
        <w:spacing w:before="120" w:after="120"/>
        <w:ind w:left="1440" w:hanging="720"/>
        <w:jc w:val="both"/>
      </w:pPr>
      <w:r>
        <w:t>7</w:t>
      </w:r>
      <w:r w:rsidR="002754A9" w:rsidRPr="00124169">
        <w:t>.3.1.</w:t>
      </w:r>
      <w:r w:rsidR="002754A9" w:rsidRPr="00124169">
        <w:tab/>
        <w:t xml:space="preserve">ja ir pasludināts piegādātāja maksātnespējas process vai iestājas citi apstākļi, kas liedz vai liegs piegādātājam turpināt </w:t>
      </w:r>
      <w:r w:rsidR="002754A9">
        <w:t>Vienošanās</w:t>
      </w:r>
      <w:r w:rsidR="002754A9" w:rsidRPr="00124169">
        <w:t xml:space="preserve"> izpildi saskaņā ar līguma noteikumiem vai kas negatīvi ietekmē pircēja tiesības, kuras izriet no </w:t>
      </w:r>
      <w:r w:rsidR="002754A9">
        <w:t>Vienošanās</w:t>
      </w:r>
      <w:r w:rsidR="002754A9" w:rsidRPr="00124169">
        <w:t xml:space="preserve"> un tās pielikumiem;</w:t>
      </w:r>
    </w:p>
    <w:p w14:paraId="780E18FD" w14:textId="63D81E50" w:rsidR="002754A9" w:rsidRPr="00124169" w:rsidRDefault="004042DA" w:rsidP="000305E6">
      <w:pPr>
        <w:spacing w:before="120" w:after="120"/>
        <w:ind w:left="1440" w:hanging="720"/>
        <w:jc w:val="both"/>
      </w:pPr>
      <w:r>
        <w:lastRenderedPageBreak/>
        <w:t>7</w:t>
      </w:r>
      <w:r w:rsidR="002754A9" w:rsidRPr="00124169">
        <w:t>.3.2.</w:t>
      </w:r>
      <w:r w:rsidR="002754A9" w:rsidRPr="00124169">
        <w:tab/>
        <w:t>ja pret piegādātāju tikušas vērstas tiesiskas darbības, kas saistītas ar aresta uzlikšanu vairāk kā 50 % (piecdesmit procentiem) no piegādātāja bilances aktīviem;</w:t>
      </w:r>
    </w:p>
    <w:p w14:paraId="4FE1A423" w14:textId="78C030B9" w:rsidR="002754A9" w:rsidRPr="00124169" w:rsidRDefault="004042DA" w:rsidP="000305E6">
      <w:pPr>
        <w:spacing w:before="120" w:after="120"/>
        <w:ind w:left="1440" w:hanging="720"/>
        <w:jc w:val="both"/>
      </w:pPr>
      <w:r>
        <w:t>7</w:t>
      </w:r>
      <w:r w:rsidR="002754A9" w:rsidRPr="00124169">
        <w:t>.3.3.</w:t>
      </w:r>
      <w:r w:rsidR="002754A9" w:rsidRPr="00124169">
        <w:tab/>
        <w:t xml:space="preserve">ja pēc </w:t>
      </w:r>
      <w:r w:rsidR="002754A9">
        <w:t>Vienošanās</w:t>
      </w:r>
      <w:r w:rsidR="002754A9" w:rsidRPr="00124169">
        <w:t xml:space="preserve"> noslēgšanas atklājas, ka, iesniedzot piedāvājumu, piegādātājs ir apzināti sniedzis nepatiesu informāciju, vai līguma noslēgšanas vai līguma izpildes laikā piegādātājs ir sniedzis nepatiesas vai nepilnīgas ziņas vai apliecinājumus;</w:t>
      </w:r>
    </w:p>
    <w:p w14:paraId="1E62A0DE" w14:textId="068574F7" w:rsidR="002754A9" w:rsidRPr="00124169" w:rsidRDefault="004042DA" w:rsidP="000305E6">
      <w:pPr>
        <w:spacing w:before="120" w:after="120"/>
        <w:ind w:left="1440" w:hanging="720"/>
        <w:jc w:val="both"/>
      </w:pPr>
      <w:r>
        <w:t>7</w:t>
      </w:r>
      <w:r w:rsidR="002754A9" w:rsidRPr="00124169">
        <w:t>.3.4.</w:t>
      </w:r>
      <w:r w:rsidR="002754A9" w:rsidRPr="00124169">
        <w:tab/>
        <w:t xml:space="preserve">ja piegādātājs ir patvaļīgi pārtraucis </w:t>
      </w:r>
      <w:r w:rsidR="002754A9">
        <w:t>Vienošanās</w:t>
      </w:r>
      <w:r w:rsidR="002754A9" w:rsidRPr="00CF4849">
        <w:t xml:space="preserve"> </w:t>
      </w:r>
      <w:r w:rsidR="002754A9" w:rsidRPr="00124169">
        <w:t xml:space="preserve">izpildi, tai skaitā, ja piegādātājs nav sasniedzams juridiskajā adresē vai deklarētajā adresē un nav novērsis konstatēto </w:t>
      </w:r>
      <w:r w:rsidR="002754A9">
        <w:t>Vienošanās</w:t>
      </w:r>
      <w:r w:rsidR="002754A9" w:rsidRPr="00124169">
        <w:t xml:space="preserve"> neizpildi 5 (piecu) darbdienu laikā no paziņojuma saņemšanas;</w:t>
      </w:r>
    </w:p>
    <w:p w14:paraId="48C2296F" w14:textId="0E1687AC" w:rsidR="002754A9" w:rsidRPr="00B511DB" w:rsidRDefault="004042DA" w:rsidP="000305E6">
      <w:pPr>
        <w:spacing w:before="120" w:after="120"/>
        <w:ind w:left="1440" w:hanging="720"/>
        <w:jc w:val="both"/>
      </w:pPr>
      <w:r>
        <w:t>7</w:t>
      </w:r>
      <w:r w:rsidR="002754A9" w:rsidRPr="00B511DB">
        <w:t>.3.5.</w:t>
      </w:r>
      <w:r w:rsidR="002754A9" w:rsidRPr="00B511DB">
        <w:tab/>
        <w:t xml:space="preserve">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w:t>
      </w:r>
      <w:r w:rsidR="002754A9">
        <w:t>Vienošanās</w:t>
      </w:r>
      <w:r w:rsidR="002754A9" w:rsidRPr="00B511DB">
        <w:t xml:space="preserve"> neizpildi 5 (piecu) darbdienu laikā no paziņojuma saņemšanas;</w:t>
      </w:r>
    </w:p>
    <w:p w14:paraId="5BBC576C" w14:textId="1ABB892D" w:rsidR="002754A9" w:rsidRPr="00B511DB" w:rsidRDefault="004042DA" w:rsidP="000305E6">
      <w:pPr>
        <w:spacing w:before="120" w:after="120"/>
        <w:ind w:left="1440" w:hanging="720"/>
        <w:jc w:val="both"/>
      </w:pPr>
      <w:r>
        <w:t>7</w:t>
      </w:r>
      <w:r w:rsidR="002754A9" w:rsidRPr="00B511DB">
        <w:t>.3.6.</w:t>
      </w:r>
      <w:r w:rsidR="002754A9" w:rsidRPr="00B511DB">
        <w:tab/>
      </w:r>
      <w:r w:rsidR="002754A9" w:rsidRPr="002D0EEC">
        <w:t xml:space="preserve">ja konkrētam piegādātājam tiek piemērota attiecīga </w:t>
      </w:r>
      <w:r w:rsidR="002754A9">
        <w:t>Vienošanās</w:t>
      </w:r>
      <w:r w:rsidR="002754A9" w:rsidRPr="002D0EEC">
        <w:t xml:space="preserve"> 5.</w:t>
      </w:r>
      <w:r w:rsidR="002754A9">
        <w:t>5</w:t>
      </w:r>
      <w:r w:rsidR="002754A9" w:rsidRPr="002D0EEC">
        <w:t>.punktā noteiktā sankcija;</w:t>
      </w:r>
    </w:p>
    <w:p w14:paraId="6372AABD" w14:textId="323B41C4" w:rsidR="002754A9" w:rsidRPr="009206F5" w:rsidRDefault="004042DA" w:rsidP="000305E6">
      <w:pPr>
        <w:spacing w:before="120" w:after="120"/>
        <w:ind w:left="1440" w:hanging="720"/>
        <w:jc w:val="both"/>
      </w:pPr>
      <w:r>
        <w:t>7</w:t>
      </w:r>
      <w:r w:rsidR="002754A9" w:rsidRPr="009206F5">
        <w:t>.3.7.</w:t>
      </w:r>
      <w:r w:rsidR="002754A9" w:rsidRPr="009206F5">
        <w:tab/>
        <w:t xml:space="preserve">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w:t>
      </w:r>
      <w:r w:rsidR="002754A9">
        <w:t>Vienošanās</w:t>
      </w:r>
      <w:r w:rsidR="002754A9" w:rsidRPr="009206F5">
        <w:t xml:space="preserve"> noslēgšanas), atbilstoši Starptautisko un Latvijas Republikas nacionālo sankciju likuma 11.</w:t>
      </w:r>
      <w:r w:rsidR="002754A9" w:rsidRPr="009206F5">
        <w:rPr>
          <w:vertAlign w:val="superscript"/>
        </w:rPr>
        <w:t>1</w:t>
      </w:r>
      <w:r w:rsidR="000305E6">
        <w:t> </w:t>
      </w:r>
      <w:r w:rsidR="002754A9" w:rsidRPr="009206F5">
        <w:t>panta nosacījumiem.</w:t>
      </w:r>
      <w:r w:rsidR="002754A9" w:rsidRPr="009206F5">
        <w:rPr>
          <w:lang w:eastAsia="lv-LV"/>
        </w:rPr>
        <w:t xml:space="preserve"> </w:t>
      </w:r>
    </w:p>
    <w:p w14:paraId="410D1310" w14:textId="3453823F" w:rsidR="002754A9" w:rsidRPr="00881CFE" w:rsidRDefault="004042DA" w:rsidP="000305E6">
      <w:pPr>
        <w:spacing w:before="120" w:after="120"/>
        <w:ind w:left="720" w:hanging="720"/>
        <w:jc w:val="both"/>
      </w:pPr>
      <w:r>
        <w:t>7</w:t>
      </w:r>
      <w:r w:rsidR="002754A9" w:rsidRPr="00881CFE">
        <w:t>.4.</w:t>
      </w:r>
      <w:r w:rsidR="002754A9" w:rsidRPr="00881CFE">
        <w:tab/>
      </w:r>
      <w:r w:rsidR="002754A9">
        <w:t>Vienošanās</w:t>
      </w:r>
      <w:r w:rsidR="002754A9" w:rsidRPr="00881CFE">
        <w:t xml:space="preserve"> </w:t>
      </w:r>
      <w:r>
        <w:t>7</w:t>
      </w:r>
      <w:r w:rsidR="002754A9" w:rsidRPr="00E87178">
        <w:t>.3.6.punktā</w:t>
      </w:r>
      <w:r w:rsidR="002754A9" w:rsidRPr="00881CFE">
        <w:t xml:space="preserve"> piemērotā </w:t>
      </w:r>
      <w:r w:rsidR="002754A9">
        <w:t>Vienošanās</w:t>
      </w:r>
      <w:r w:rsidR="002754A9" w:rsidRPr="00CF4849">
        <w:t xml:space="preserve"> </w:t>
      </w:r>
      <w:r w:rsidR="002754A9" w:rsidRPr="00881CFE">
        <w:t xml:space="preserve">izbeigšana ir pamats pretendenta piedāvājuma neizskatīšanai un pretendenta izslēgšanai no turpmākās dalības nākošajā kārtējā iepirkuma procedūrā, kas rīkota par šajā </w:t>
      </w:r>
      <w:r w:rsidR="002754A9">
        <w:t>Vienošanās</w:t>
      </w:r>
      <w:r w:rsidR="002754A9" w:rsidRPr="00881CFE">
        <w:t xml:space="preserve"> ietverto līguma priekšmetu.</w:t>
      </w:r>
    </w:p>
    <w:p w14:paraId="2DA13710" w14:textId="4E61F13D" w:rsidR="002754A9" w:rsidRPr="00881CFE" w:rsidRDefault="00B75858" w:rsidP="000305E6">
      <w:pPr>
        <w:spacing w:before="120" w:after="120"/>
        <w:ind w:left="720" w:hanging="720"/>
        <w:jc w:val="both"/>
      </w:pPr>
      <w:r>
        <w:t>7</w:t>
      </w:r>
      <w:r w:rsidR="002754A9" w:rsidRPr="00881CFE">
        <w:t>.5.</w:t>
      </w:r>
      <w:r w:rsidR="002754A9" w:rsidRPr="00881CFE">
        <w:tab/>
      </w:r>
      <w:r w:rsidR="002754A9">
        <w:t>Vienošanās</w:t>
      </w:r>
      <w:r w:rsidR="002754A9" w:rsidRPr="00881CFE">
        <w:t xml:space="preserve"> var tikt izbeigta:</w:t>
      </w:r>
    </w:p>
    <w:p w14:paraId="1CCA2A05" w14:textId="6051BC7F" w:rsidR="002754A9" w:rsidRPr="00881CFE" w:rsidRDefault="00B75858" w:rsidP="000305E6">
      <w:pPr>
        <w:spacing w:before="120" w:after="120"/>
        <w:ind w:left="1440" w:hanging="720"/>
        <w:jc w:val="both"/>
      </w:pPr>
      <w:r>
        <w:t>7</w:t>
      </w:r>
      <w:r w:rsidR="002754A9" w:rsidRPr="00881CFE">
        <w:t>.5.1.</w:t>
      </w:r>
      <w:r w:rsidR="002754A9" w:rsidRPr="00881CFE">
        <w:tab/>
        <w:t xml:space="preserve">kādā </w:t>
      </w:r>
      <w:r w:rsidR="002754A9" w:rsidRPr="00881CFE">
        <w:rPr>
          <w:iCs/>
        </w:rPr>
        <w:t xml:space="preserve">iepirkuma priekšmeta preču grupā (attiecīgās preču grupas daļā, sadaļā vai atsevišķā pozīcijā), ja </w:t>
      </w:r>
      <w:r w:rsidR="002754A9">
        <w:t>Vienošanās</w:t>
      </w:r>
      <w:r w:rsidR="002754A9" w:rsidRPr="00881CFE">
        <w:t xml:space="preserve"> darbības laikā attiecīgajā preču grupā nepastāv konkurences apstākļi, un minētā iemesla dēļ E-pasūtījumu apakšsistēmā šajā </w:t>
      </w:r>
      <w:r w:rsidR="002754A9" w:rsidRPr="00881CFE">
        <w:rPr>
          <w:iCs/>
        </w:rPr>
        <w:t>preču grupā (attiecīgās preču grupas daļā, sadaļā vai atsevišķā pozīcijā)</w:t>
      </w:r>
      <w:r w:rsidR="002754A9" w:rsidRPr="00881CFE">
        <w:t xml:space="preserve"> piedāvātā cena ir nesamērīga.</w:t>
      </w:r>
    </w:p>
    <w:p w14:paraId="12BAC70E" w14:textId="6E78D23B" w:rsidR="002754A9" w:rsidRPr="00881CFE" w:rsidRDefault="002754A9" w:rsidP="000305E6">
      <w:pPr>
        <w:spacing w:before="120" w:after="120"/>
        <w:ind w:left="1440"/>
        <w:jc w:val="both"/>
      </w:pPr>
      <w:r w:rsidRPr="00881CFE">
        <w:t xml:space="preserve">Ja </w:t>
      </w:r>
      <w:r>
        <w:t>Vienošanās</w:t>
      </w:r>
      <w:r w:rsidRPr="00CF4849">
        <w:t xml:space="preserve"> </w:t>
      </w:r>
      <w:r w:rsidR="00B75858">
        <w:t>7</w:t>
      </w:r>
      <w:r w:rsidRPr="0028107D">
        <w:t>.5.1.punktā</w:t>
      </w:r>
      <w:r w:rsidRPr="00881CFE">
        <w:t xml:space="preserve"> noteiktajā gadījumā </w:t>
      </w:r>
      <w:r>
        <w:t>Vienošanās</w:t>
      </w:r>
      <w:r w:rsidRPr="00881CFE">
        <w:t xml:space="preserve">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t>Vienošanās</w:t>
      </w:r>
      <w:r w:rsidRPr="00CF4849">
        <w:t xml:space="preserve"> </w:t>
      </w:r>
      <w:r w:rsidRPr="00881CFE">
        <w:t xml:space="preserve">uz šīs </w:t>
      </w:r>
      <w:r>
        <w:t>Vienošanās</w:t>
      </w:r>
      <w:r w:rsidRPr="00881CFE">
        <w:t xml:space="preserve"> darbības laiku attiecīgajā iepirkuma priekšmeta priekšmeta preču grupā (attiecīgās preču grupas daļā, sadaļā vai atsevišķā pozīcijā)</w:t>
      </w:r>
      <w:r>
        <w:t>.</w:t>
      </w:r>
      <w:r w:rsidRPr="00881CFE">
        <w:t xml:space="preserve"> </w:t>
      </w:r>
    </w:p>
    <w:p w14:paraId="22731145" w14:textId="49F1697C" w:rsidR="002754A9" w:rsidRDefault="00B75858" w:rsidP="0091250E">
      <w:pPr>
        <w:spacing w:before="120" w:after="120"/>
        <w:ind w:left="1440" w:hanging="720"/>
        <w:jc w:val="both"/>
      </w:pPr>
      <w:r>
        <w:t>7</w:t>
      </w:r>
      <w:r w:rsidR="002754A9" w:rsidRPr="00881CFE">
        <w:t>.5.2.</w:t>
      </w:r>
      <w:r w:rsidR="002754A9" w:rsidRPr="00881CFE">
        <w:tab/>
        <w:t xml:space="preserve">gadījumos, kad turpmāku </w:t>
      </w:r>
      <w:r w:rsidR="002754A9">
        <w:t>Vienošanās</w:t>
      </w:r>
      <w:r w:rsidR="002754A9" w:rsidRPr="00881CFE">
        <w:t xml:space="preserve"> izpildi padara neiespējamu nepārvarama vara.</w:t>
      </w:r>
    </w:p>
    <w:p w14:paraId="336A4BD9" w14:textId="0EF41980" w:rsidR="002754A9" w:rsidRPr="006E6DAA" w:rsidRDefault="0002772A" w:rsidP="0091250E">
      <w:pPr>
        <w:spacing w:before="120" w:after="120"/>
        <w:ind w:left="992" w:hanging="992"/>
        <w:jc w:val="center"/>
        <w:rPr>
          <w:b/>
          <w:bCs/>
        </w:rPr>
      </w:pPr>
      <w:r>
        <w:rPr>
          <w:b/>
          <w:bCs/>
        </w:rPr>
        <w:t>8</w:t>
      </w:r>
      <w:r w:rsidR="002754A9" w:rsidRPr="006E6DAA">
        <w:rPr>
          <w:b/>
          <w:bCs/>
        </w:rPr>
        <w:t>.NEPĀRVARAMA VARA</w:t>
      </w:r>
    </w:p>
    <w:p w14:paraId="0FEC9E20" w14:textId="4C71E4AE" w:rsidR="002754A9" w:rsidRPr="006E6DAA" w:rsidRDefault="0002772A" w:rsidP="0091250E">
      <w:pPr>
        <w:spacing w:before="120" w:after="120"/>
        <w:ind w:left="720" w:hanging="720"/>
        <w:jc w:val="both"/>
      </w:pPr>
      <w:r>
        <w:t>8</w:t>
      </w:r>
      <w:r w:rsidR="002754A9" w:rsidRPr="006E6DAA">
        <w:t>.1.</w:t>
      </w:r>
      <w:r w:rsidR="002754A9" w:rsidRPr="006E6DAA">
        <w:tab/>
        <w:t xml:space="preserve">Līdzēji tiek atbrīvoti no atbildības par pilnīgu vai daļēju </w:t>
      </w:r>
      <w:r w:rsidR="002754A9">
        <w:t>Vienošanās</w:t>
      </w:r>
      <w:r w:rsidR="002754A9" w:rsidRPr="006E6DAA">
        <w:t xml:space="preserve"> paredzēto saistību neizpildi, ja šāda neizpilde ir notikusi nepārvaramas varas apstākļu iestāšanās rezultātā, </w:t>
      </w:r>
      <w:r w:rsidR="002754A9" w:rsidRPr="006E6DAA">
        <w:lastRenderedPageBreak/>
        <w:t xml:space="preserve">kas iestājušies ne ātrāk kā nākamajā dienā pēc šīs </w:t>
      </w:r>
      <w:r w:rsidR="002754A9">
        <w:t>Vienošanās</w:t>
      </w:r>
      <w:r w:rsidR="002754A9" w:rsidRPr="006E6DAA">
        <w:t xml:space="preserve"> spēkā stāšanās dienas. Par nepārvaramas varas apstākļiem šīs </w:t>
      </w:r>
      <w:r w:rsidR="002754A9">
        <w:t>Vienošanās</w:t>
      </w:r>
      <w:r w:rsidR="002754A9" w:rsidRPr="00CF4849">
        <w:t xml:space="preserve"> </w:t>
      </w:r>
      <w:r w:rsidR="002754A9" w:rsidRPr="006E6DAA">
        <w:t xml:space="preserve">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754A9">
        <w:t>Vienošanās</w:t>
      </w:r>
      <w:r w:rsidR="002754A9" w:rsidRPr="00CF4849">
        <w:t xml:space="preserve"> </w:t>
      </w:r>
      <w:r w:rsidR="002754A9" w:rsidRPr="006E6DAA">
        <w:t>saistību izpildi par objektīvi neiespējamu. Šādā gadījumā saistību izpildes termiņi tiek pagarināti par tik ilgu laiku, cik ilgi pastāvējuši iepriekš atrunātie apstākļi.</w:t>
      </w:r>
    </w:p>
    <w:p w14:paraId="037AE062" w14:textId="78E9C152" w:rsidR="002754A9" w:rsidRPr="006E6DAA" w:rsidRDefault="0002772A" w:rsidP="0091250E">
      <w:pPr>
        <w:spacing w:before="120" w:after="120"/>
        <w:ind w:left="720" w:hanging="720"/>
        <w:jc w:val="both"/>
      </w:pPr>
      <w:r>
        <w:t>8</w:t>
      </w:r>
      <w:r w:rsidR="002754A9" w:rsidRPr="006E6DAA">
        <w:t>.2.</w:t>
      </w:r>
      <w:r w:rsidR="002754A9" w:rsidRPr="006E6DAA">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1BFED044" w14:textId="327DDB37" w:rsidR="002754A9" w:rsidRPr="006E6DAA" w:rsidRDefault="0002772A" w:rsidP="0091250E">
      <w:pPr>
        <w:spacing w:before="120" w:after="120"/>
        <w:ind w:left="720" w:hanging="720"/>
        <w:jc w:val="both"/>
      </w:pPr>
      <w:r>
        <w:t>8</w:t>
      </w:r>
      <w:r w:rsidR="002754A9" w:rsidRPr="006E6DAA">
        <w:t>.3.</w:t>
      </w:r>
      <w:r w:rsidR="002754A9" w:rsidRPr="006E6DAA">
        <w:tab/>
        <w:t xml:space="preserve">Ja nepārvaramas varas apstākļu dēļ šī </w:t>
      </w:r>
      <w:r w:rsidR="002754A9">
        <w:t>Vienošanās</w:t>
      </w:r>
      <w:r w:rsidR="002754A9" w:rsidRPr="00CF4849">
        <w:t xml:space="preserve"> </w:t>
      </w:r>
      <w:r w:rsidR="002754A9" w:rsidRPr="006E6DAA">
        <w:t xml:space="preserve">nav izpildāma ilgāk par 3 (trim) kalendārajiem mēnešiem, tad katram līdzējam ir tiesības vienpusēji atteikties no tālākas šīs </w:t>
      </w:r>
      <w:r w:rsidR="002754A9">
        <w:t>Vienošanās</w:t>
      </w:r>
      <w:r w:rsidR="002754A9" w:rsidRPr="00CF4849">
        <w:t xml:space="preserve"> </w:t>
      </w:r>
      <w:r w:rsidR="002754A9" w:rsidRPr="006E6DAA">
        <w:t>saistību izpildes.</w:t>
      </w:r>
    </w:p>
    <w:p w14:paraId="097E6DA9" w14:textId="77777777" w:rsidR="0002772A" w:rsidRPr="006E6DAA" w:rsidRDefault="0002772A" w:rsidP="0091250E">
      <w:pPr>
        <w:spacing w:before="120" w:after="120"/>
        <w:ind w:left="720" w:hanging="720"/>
        <w:jc w:val="both"/>
      </w:pPr>
      <w:r w:rsidRPr="006E6DAA">
        <w:t>8.4.</w:t>
      </w:r>
      <w:r w:rsidRPr="006E6DAA">
        <w:tab/>
      </w:r>
      <w:r w:rsidRPr="00E909C4">
        <w:t xml:space="preserve">Izņēmuma gadījumā, kad tādu apstākļu, kas pielīdzināmi nepārvaramas varas apstākļiem, iestāšanās rezultātā, kas iestājušies ne ātrāk kā nākamajā dienā pēc šīs </w:t>
      </w:r>
      <w:r>
        <w:t>V</w:t>
      </w:r>
      <w:r w:rsidRPr="00CF4849">
        <w:t>ispārīgās vienošanās</w:t>
      </w:r>
      <w:r w:rsidRPr="00E909C4">
        <w:t xml:space="preserve"> spēkā stāšanās dienas, neviens no </w:t>
      </w:r>
      <w:r>
        <w:t>V</w:t>
      </w:r>
      <w:r w:rsidRPr="00CF4849">
        <w:t>ispārīgās vienošanās</w:t>
      </w:r>
      <w:r w:rsidRPr="00E909C4">
        <w:t xml:space="preserve"> parakstījušajiem aktīvajiem piegādātājiem nav spējīgs piegādāt preces, nepārsniedzot katra piegādātāja piedāvājumā fiksētās maksimālās cenas, E-pasūtījumu apakšsistēmas </w:t>
      </w:r>
      <w:r>
        <w:t>administrators</w:t>
      </w:r>
      <w:r w:rsidRPr="00E909C4">
        <w:t>, konsultējoties ar nozares speciālistiem, kā arī pēc nepieciešamības piesaistot ekspertus, var veikt fiksēto maksimālo preču cenu paaugstināšanu vienādi visiem piegādātājiem tiktāl, cik tas nepieciešams preču piegādes nodrošināšanai, vai veikt preču grupu specifisko prasību sarakstā (3.pielikums) noteiktā piegādes termiņa pagarināšanu vienādi visiem piegādātājiem, ciktāl tas nepieciešams saprātīga piegādes termiņa nodrošināšanai.</w:t>
      </w:r>
    </w:p>
    <w:p w14:paraId="52419933" w14:textId="77777777" w:rsidR="0002772A" w:rsidRPr="008D6DB5" w:rsidRDefault="0002772A" w:rsidP="0091250E">
      <w:pPr>
        <w:spacing w:before="120" w:after="120"/>
        <w:ind w:left="720" w:hanging="720"/>
        <w:jc w:val="both"/>
      </w:pPr>
      <w:r w:rsidRPr="006E6DAA">
        <w:t>8.5.</w:t>
      </w:r>
      <w:r w:rsidRPr="006E6DAA">
        <w:tab/>
      </w:r>
      <w:r>
        <w:t>V</w:t>
      </w:r>
      <w:r w:rsidRPr="00CF4849">
        <w:t>ispārīgās vienošanās</w:t>
      </w:r>
      <w:r w:rsidRPr="006E6DAA">
        <w:t xml:space="preserve"> </w:t>
      </w:r>
      <w:bookmarkStart w:id="0" w:name="_Hlk72499481"/>
      <w:r w:rsidRPr="006E6DAA">
        <w:t>Preču grupu specifisko prasību sarakstā (3.pielikums)</w:t>
      </w:r>
      <w:bookmarkEnd w:id="0"/>
      <w:r w:rsidRPr="006E6DAA">
        <w:t xml:space="preserve"> var būt noteikti atsevišķi izņēmuma gadījumi tehniskajām specifikācijām un precēm.</w:t>
      </w:r>
    </w:p>
    <w:p w14:paraId="27364856" w14:textId="37EE3978" w:rsidR="002754A9" w:rsidRPr="000A046E" w:rsidRDefault="0002772A" w:rsidP="0091250E">
      <w:pPr>
        <w:keepNext/>
        <w:spacing w:before="120" w:after="120"/>
        <w:ind w:left="992" w:hanging="992"/>
        <w:jc w:val="both"/>
        <w:rPr>
          <w:b/>
          <w:bCs/>
        </w:rPr>
      </w:pPr>
      <w:r>
        <w:rPr>
          <w:b/>
          <w:bCs/>
        </w:rPr>
        <w:t>9</w:t>
      </w:r>
      <w:r w:rsidR="002754A9" w:rsidRPr="000A046E">
        <w:rPr>
          <w:b/>
          <w:bCs/>
        </w:rPr>
        <w:t>.</w:t>
      </w:r>
      <w:r w:rsidR="002754A9" w:rsidRPr="000A046E">
        <w:rPr>
          <w:b/>
          <w:bCs/>
        </w:rPr>
        <w:tab/>
      </w:r>
      <w:r w:rsidR="002754A9">
        <w:rPr>
          <w:b/>
          <w:bCs/>
        </w:rPr>
        <w:t>VIENOŠANĀS</w:t>
      </w:r>
      <w:r w:rsidR="002754A9" w:rsidRPr="000A046E">
        <w:rPr>
          <w:b/>
          <w:bCs/>
        </w:rPr>
        <w:t xml:space="preserve"> SPĒKĀ STĀŠANĀS UN GROZĪŠANAS KĀRTĪBA</w:t>
      </w:r>
    </w:p>
    <w:p w14:paraId="389B93FB" w14:textId="1DB42118" w:rsidR="0002772A" w:rsidRPr="000A046E" w:rsidRDefault="0002772A" w:rsidP="0091250E">
      <w:pPr>
        <w:keepNext/>
        <w:spacing w:before="120" w:after="120"/>
        <w:ind w:left="992" w:hanging="992"/>
        <w:jc w:val="both"/>
      </w:pPr>
      <w:r>
        <w:t>9</w:t>
      </w:r>
      <w:r w:rsidR="002754A9" w:rsidRPr="000A046E">
        <w:t>.1.</w:t>
      </w:r>
      <w:r w:rsidR="002754A9" w:rsidRPr="000A046E">
        <w:tab/>
      </w:r>
      <w:r w:rsidRPr="000A046E">
        <w:t>Vispārīgā vienošanās stājas spēkā 202</w:t>
      </w:r>
      <w:r w:rsidR="00F44899">
        <w:t>2</w:t>
      </w:r>
      <w:r w:rsidRPr="000A046E">
        <w:t>.</w:t>
      </w:r>
      <w:r w:rsidR="00F44899">
        <w:t> </w:t>
      </w:r>
      <w:r w:rsidRPr="000A046E">
        <w:t xml:space="preserve">gada </w:t>
      </w:r>
      <w:r w:rsidR="00F44899">
        <w:t>8</w:t>
      </w:r>
      <w:r w:rsidRPr="000A046E">
        <w:t>.</w:t>
      </w:r>
      <w:r w:rsidR="00F44899">
        <w:t>jūnijā</w:t>
      </w:r>
      <w:r w:rsidRPr="000A046E">
        <w:t xml:space="preserve">. Attiecībā uz piegādātājiem </w:t>
      </w:r>
      <w:r w:rsidRPr="00EB4BF6">
        <w:t xml:space="preserve">Vispārīgās vienošanās 4.2.1.punkts stājas spēkā ar </w:t>
      </w:r>
      <w:r w:rsidRPr="00266D7F">
        <w:t>vispārīgās vienošanās parakstīšanas brīdi.</w:t>
      </w:r>
    </w:p>
    <w:p w14:paraId="515F3E0E" w14:textId="08234C80" w:rsidR="002754A9" w:rsidRPr="0091250E" w:rsidRDefault="0002772A" w:rsidP="0091250E">
      <w:pPr>
        <w:keepNext/>
        <w:spacing w:before="120" w:after="120"/>
        <w:ind w:left="992" w:hanging="992"/>
        <w:jc w:val="both"/>
      </w:pPr>
      <w:r>
        <w:t>9</w:t>
      </w:r>
      <w:r w:rsidR="002754A9" w:rsidRPr="000A046E">
        <w:t>.2.</w:t>
      </w:r>
      <w:r w:rsidR="002754A9" w:rsidRPr="000A046E">
        <w:tab/>
      </w:r>
      <w:r w:rsidR="002754A9">
        <w:t>Vienošanās</w:t>
      </w:r>
      <w:r w:rsidR="002754A9" w:rsidRPr="000A046E">
        <w:t xml:space="preserve"> grozāma ar visu to piegādātāju piekrišanu, kurus skar veiktie grozījumi. Grozījumi, kas veikti </w:t>
      </w:r>
      <w:r w:rsidR="002754A9">
        <w:t>Vienošanās</w:t>
      </w:r>
      <w:r w:rsidR="002754A9" w:rsidRPr="000A046E">
        <w:t xml:space="preserve"> </w:t>
      </w:r>
      <w:r w:rsidR="005466A8">
        <w:t>9</w:t>
      </w:r>
      <w:r w:rsidR="002754A9" w:rsidRPr="000A046E">
        <w:t xml:space="preserve">.4. vai </w:t>
      </w:r>
      <w:r w:rsidR="005466A8">
        <w:t>9</w:t>
      </w:r>
      <w:r w:rsidR="002754A9" w:rsidRPr="000A046E">
        <w:t>.5.punkta kārtībā, uzskatāmi par būtiskiem un pieļaujami atbilstoši Publisko iepirkumu likuma 61.panta trešās daļas 1.punktam.</w:t>
      </w:r>
    </w:p>
    <w:p w14:paraId="4DDC7062" w14:textId="563DA445" w:rsidR="002754A9" w:rsidRPr="00435A0A" w:rsidRDefault="0002772A" w:rsidP="0091250E">
      <w:pPr>
        <w:spacing w:before="120" w:after="120"/>
        <w:ind w:left="992" w:hanging="992"/>
        <w:jc w:val="both"/>
      </w:pPr>
      <w:r>
        <w:t>9</w:t>
      </w:r>
      <w:r w:rsidR="002754A9" w:rsidRPr="000A046E">
        <w:t>.3.</w:t>
      </w:r>
      <w:r w:rsidR="002754A9" w:rsidRPr="000A046E">
        <w:tab/>
        <w:t xml:space="preserve">Ja nepieciešamie </w:t>
      </w:r>
      <w:r w:rsidR="002754A9">
        <w:t>Vienošanās</w:t>
      </w:r>
      <w:r w:rsidR="002754A9" w:rsidRPr="000A046E">
        <w:t xml:space="preserve"> grozījumi vienlaikus skar visus piegādātājus vai grozījumi būtiski nepieciešami </w:t>
      </w:r>
      <w:r w:rsidR="002754A9">
        <w:t>Vienošanās</w:t>
      </w:r>
      <w:r w:rsidR="002754A9" w:rsidRPr="000A046E">
        <w:t xml:space="preserve"> spēkā esamībai, piegādātāji nav tiesīgi ignorēt (bezdarbība nav pieļaujama) </w:t>
      </w:r>
      <w:r w:rsidR="002754A9">
        <w:t>E-pasūtījumu apakšsistēmas administratora</w:t>
      </w:r>
      <w:r w:rsidR="002754A9" w:rsidRPr="000A046E">
        <w:t xml:space="preserve"> pieprasījumu sniegt piekrišanu vai </w:t>
      </w:r>
      <w:r w:rsidR="002754A9" w:rsidRPr="00435A0A">
        <w:t xml:space="preserve">atteikumu veiktajiem grozījumiem. </w:t>
      </w:r>
    </w:p>
    <w:p w14:paraId="1CD03C84" w14:textId="124B067F" w:rsidR="002754A9" w:rsidRDefault="0002772A" w:rsidP="0091250E">
      <w:pPr>
        <w:spacing w:before="120" w:after="120"/>
        <w:ind w:left="992" w:hanging="992"/>
        <w:jc w:val="both"/>
      </w:pPr>
      <w:r>
        <w:t>9</w:t>
      </w:r>
      <w:r w:rsidR="002754A9" w:rsidRPr="00435A0A">
        <w:t>.4.</w:t>
      </w:r>
      <w:r w:rsidR="002754A9" w:rsidRPr="00435A0A">
        <w:tab/>
        <w:t xml:space="preserve">Ja </w:t>
      </w:r>
      <w:r w:rsidR="002754A9">
        <w:t>Vienošanās</w:t>
      </w:r>
      <w:r w:rsidR="002754A9" w:rsidRPr="00435A0A">
        <w:t xml:space="preserve"> </w:t>
      </w:r>
      <w:r>
        <w:t>9</w:t>
      </w:r>
      <w:r w:rsidR="002754A9" w:rsidRPr="00435A0A">
        <w:t xml:space="preserve">.3.punktā noteiktajā gadījumā piegādātājs nepiekrīt grozījumiem vai ignorē Pasūtītāja pieprasījumu sniegt piekrišanu vai atteikumu, ja un ciktāl tas tiesiski un faktiski ir iespējams, piegādātājs saglabā savu dalību </w:t>
      </w:r>
      <w:r w:rsidR="002754A9">
        <w:t>Vienošanās</w:t>
      </w:r>
      <w:r w:rsidR="002754A9" w:rsidRPr="00435A0A">
        <w:t xml:space="preserve"> ietvaros un </w:t>
      </w:r>
      <w:r w:rsidR="002754A9">
        <w:t>V</w:t>
      </w:r>
      <w:r w:rsidR="002754A9" w:rsidRPr="00435A0A">
        <w:t>ispārīgās vienošanas grozījumi stājās spēkā uz pārējiem līdzējiem.</w:t>
      </w:r>
    </w:p>
    <w:p w14:paraId="6950091D" w14:textId="74FD4CFD" w:rsidR="002754A9" w:rsidRDefault="00691769" w:rsidP="0091250E">
      <w:pPr>
        <w:spacing w:before="120" w:after="120"/>
        <w:ind w:left="992" w:hanging="992"/>
        <w:jc w:val="both"/>
      </w:pPr>
      <w:r>
        <w:t>9</w:t>
      </w:r>
      <w:r w:rsidR="002754A9" w:rsidRPr="00435A0A">
        <w:t>.</w:t>
      </w:r>
      <w:r w:rsidR="002754A9">
        <w:t>5</w:t>
      </w:r>
      <w:r w:rsidR="002754A9" w:rsidRPr="00435A0A">
        <w:t>.</w:t>
      </w:r>
      <w:r w:rsidR="002754A9" w:rsidRPr="00435A0A">
        <w:tab/>
        <w:t>Grozījumi noformējami rakstveidā un stājas spēkā ar brīdi, kad tos parakstījuši piegādātāju un Pasūtītāja pilnvarotie pārstāvji.</w:t>
      </w:r>
    </w:p>
    <w:p w14:paraId="347F704F" w14:textId="77777777" w:rsidR="0091250E" w:rsidRPr="0091250E" w:rsidRDefault="0091250E" w:rsidP="0091250E">
      <w:pPr>
        <w:spacing w:before="120" w:after="120"/>
        <w:ind w:left="992" w:hanging="992"/>
        <w:jc w:val="both"/>
      </w:pPr>
    </w:p>
    <w:p w14:paraId="3E7A7B45" w14:textId="41E2D463" w:rsidR="002754A9" w:rsidRPr="00137A00" w:rsidRDefault="00691769" w:rsidP="004330D1">
      <w:pPr>
        <w:spacing w:before="120" w:after="120"/>
        <w:ind w:left="992" w:hanging="992"/>
        <w:jc w:val="center"/>
        <w:rPr>
          <w:b/>
          <w:bCs/>
        </w:rPr>
      </w:pPr>
      <w:r>
        <w:rPr>
          <w:b/>
          <w:bCs/>
        </w:rPr>
        <w:lastRenderedPageBreak/>
        <w:t>10</w:t>
      </w:r>
      <w:r w:rsidR="002754A9" w:rsidRPr="00137A00">
        <w:rPr>
          <w:b/>
          <w:bCs/>
        </w:rPr>
        <w:t>.</w:t>
      </w:r>
      <w:r w:rsidR="002754A9" w:rsidRPr="00137A00">
        <w:rPr>
          <w:b/>
          <w:bCs/>
        </w:rPr>
        <w:tab/>
        <w:t>NOSLĒGUMA NOTEIKUMI</w:t>
      </w:r>
    </w:p>
    <w:p w14:paraId="7BD7E8D2" w14:textId="3AA5D203" w:rsidR="002754A9" w:rsidRPr="00137A00" w:rsidRDefault="00691769" w:rsidP="004330D1">
      <w:pPr>
        <w:tabs>
          <w:tab w:val="num" w:pos="993"/>
        </w:tabs>
        <w:spacing w:before="120" w:after="120"/>
        <w:ind w:left="992" w:hanging="992"/>
        <w:jc w:val="both"/>
      </w:pPr>
      <w:r>
        <w:t>10</w:t>
      </w:r>
      <w:r w:rsidR="002754A9" w:rsidRPr="00137A00">
        <w:t>.1.</w:t>
      </w:r>
      <w:r w:rsidR="002754A9" w:rsidRPr="00137A00">
        <w:tab/>
        <w:t>Līdzēji apliecina, ka tiem ir attiecīgas pilnvaras, lai slēgtu šo vispārīgo vienošanos un uzņemtos tajā noteiktās saistības pilnā apjomā.</w:t>
      </w:r>
    </w:p>
    <w:p w14:paraId="250BA991" w14:textId="57770AB9" w:rsidR="002754A9" w:rsidRPr="00137A00" w:rsidRDefault="00691769" w:rsidP="004330D1">
      <w:pPr>
        <w:tabs>
          <w:tab w:val="num" w:pos="993"/>
        </w:tabs>
        <w:spacing w:before="120" w:after="120"/>
        <w:ind w:left="992" w:hanging="992"/>
        <w:jc w:val="both"/>
      </w:pPr>
      <w:r>
        <w:t>10</w:t>
      </w:r>
      <w:r w:rsidR="002754A9" w:rsidRPr="00137A00">
        <w:t>.2.</w:t>
      </w:r>
      <w:r w:rsidR="002754A9" w:rsidRPr="00137A00">
        <w:tab/>
      </w:r>
      <w:r w:rsidR="002754A9">
        <w:t>Vienošanās</w:t>
      </w:r>
      <w:r w:rsidR="002754A9" w:rsidRPr="00137A00">
        <w:t xml:space="preserve"> ir saistoša arī piegādātāju tiesību un pienākumu pārņēmējiem.</w:t>
      </w:r>
    </w:p>
    <w:p w14:paraId="4B74DB18" w14:textId="16B07534" w:rsidR="002754A9" w:rsidRPr="00137A00" w:rsidRDefault="00691769" w:rsidP="004330D1">
      <w:pPr>
        <w:spacing w:before="120" w:after="120"/>
        <w:ind w:left="992" w:hanging="992"/>
        <w:jc w:val="both"/>
      </w:pPr>
      <w:r>
        <w:t>10</w:t>
      </w:r>
      <w:r w:rsidR="002754A9" w:rsidRPr="00137A00">
        <w:t>.3.</w:t>
      </w:r>
      <w:r w:rsidR="002754A9" w:rsidRPr="00137A00">
        <w:tab/>
        <w:t xml:space="preserve">No </w:t>
      </w:r>
      <w:r w:rsidR="002754A9">
        <w:t>Vienošanās</w:t>
      </w:r>
      <w:r w:rsidR="002754A9" w:rsidRPr="00137A00">
        <w:t xml:space="preserve">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5D060321" w14:textId="4E791892" w:rsidR="002754A9" w:rsidRPr="00137A00" w:rsidRDefault="00691769" w:rsidP="004330D1">
      <w:pPr>
        <w:spacing w:before="120" w:after="120"/>
        <w:ind w:left="992" w:hanging="992"/>
        <w:jc w:val="both"/>
      </w:pPr>
      <w:r>
        <w:t>10</w:t>
      </w:r>
      <w:r w:rsidR="002754A9" w:rsidRPr="00137A00">
        <w:t>.4.</w:t>
      </w:r>
      <w:r w:rsidR="002754A9" w:rsidRPr="00137A00">
        <w:tab/>
      </w:r>
      <w:r w:rsidR="002754A9">
        <w:t>Vienošanās</w:t>
      </w:r>
      <w:r w:rsidR="002754A9" w:rsidRPr="00137A00">
        <w:t xml:space="preserve"> ar pielikumiem nesatur konfidenciālu informāciju un ir publiski pieejama vietnē</w:t>
      </w:r>
      <w:r w:rsidR="004330D1">
        <w:t xml:space="preserve"> </w:t>
      </w:r>
      <w:hyperlink r:id="rId9" w:history="1">
        <w:r w:rsidR="004330D1" w:rsidRPr="00B707CB">
          <w:rPr>
            <w:rStyle w:val="Hipersaite"/>
          </w:rPr>
          <w:t>www.eis.gov.lv</w:t>
        </w:r>
      </w:hyperlink>
      <w:r w:rsidR="004330D1">
        <w:t>.</w:t>
      </w:r>
    </w:p>
    <w:p w14:paraId="4AB2F9E8" w14:textId="6CF19C25" w:rsidR="002754A9" w:rsidRPr="00182607" w:rsidRDefault="00691769" w:rsidP="004330D1">
      <w:pPr>
        <w:pStyle w:val="Sarakstarindkopa"/>
        <w:spacing w:before="120" w:after="120"/>
        <w:ind w:hanging="720"/>
        <w:jc w:val="both"/>
        <w:rPr>
          <w:rFonts w:ascii="Times New Roman" w:hAnsi="Times New Roman"/>
          <w:sz w:val="24"/>
          <w:szCs w:val="24"/>
          <w:lang w:val="lv-LV"/>
        </w:rPr>
      </w:pPr>
      <w:r>
        <w:rPr>
          <w:rFonts w:ascii="Times New Roman" w:hAnsi="Times New Roman"/>
          <w:sz w:val="24"/>
          <w:szCs w:val="24"/>
          <w:lang w:val="lv-LV"/>
        </w:rPr>
        <w:t>10</w:t>
      </w:r>
      <w:r w:rsidR="002754A9" w:rsidRPr="00137A00">
        <w:rPr>
          <w:rFonts w:ascii="Times New Roman" w:hAnsi="Times New Roman"/>
          <w:sz w:val="24"/>
          <w:szCs w:val="24"/>
          <w:lang w:val="lv-LV"/>
        </w:rPr>
        <w:t>.5.</w:t>
      </w:r>
      <w:r w:rsidR="002754A9" w:rsidRPr="00137A00">
        <w:rPr>
          <w:rFonts w:ascii="Times New Roman" w:hAnsi="Times New Roman"/>
          <w:sz w:val="24"/>
          <w:szCs w:val="24"/>
          <w:lang w:val="lv-LV"/>
        </w:rPr>
        <w:tab/>
      </w:r>
      <w:r w:rsidR="001268D2" w:rsidRPr="001268D2">
        <w:rPr>
          <w:rFonts w:ascii="Times New Roman" w:hAnsi="Times New Roman"/>
          <w:sz w:val="24"/>
          <w:szCs w:val="24"/>
          <w:lang w:val="lv-LV"/>
        </w:rPr>
        <w:t>Vispārīgā vienošanās ar 2. un 3.</w:t>
      </w:r>
      <w:r w:rsidR="001268D2">
        <w:rPr>
          <w:rFonts w:ascii="Times New Roman" w:hAnsi="Times New Roman"/>
          <w:sz w:val="24"/>
          <w:szCs w:val="24"/>
          <w:lang w:val="lv-LV"/>
        </w:rPr>
        <w:t> </w:t>
      </w:r>
      <w:r w:rsidR="001268D2" w:rsidRPr="001268D2">
        <w:rPr>
          <w:rFonts w:ascii="Times New Roman" w:hAnsi="Times New Roman"/>
          <w:sz w:val="24"/>
          <w:szCs w:val="24"/>
          <w:lang w:val="lv-LV"/>
        </w:rPr>
        <w:t xml:space="preserve">pielikumu sagatavota </w:t>
      </w:r>
      <w:r w:rsidR="001268D2" w:rsidRPr="001268D2">
        <w:rPr>
          <w:rFonts w:ascii="Times New Roman" w:hAnsi="Times New Roman"/>
          <w:noProof/>
          <w:sz w:val="24"/>
          <w:szCs w:val="24"/>
          <w:lang w:val="lv-LV"/>
        </w:rPr>
        <w:t>latviešu valodā</w:t>
      </w:r>
      <w:r w:rsidR="001268D2" w:rsidRPr="001268D2">
        <w:rPr>
          <w:rFonts w:ascii="Times New Roman" w:hAnsi="Times New Roman"/>
          <w:sz w:val="24"/>
          <w:szCs w:val="24"/>
          <w:lang w:val="lv-LV"/>
        </w:rPr>
        <w:t xml:space="preserve"> uz 27 (divdesmit septiņām) lapām </w:t>
      </w:r>
      <w:r w:rsidR="001268D2" w:rsidRPr="001268D2">
        <w:rPr>
          <w:rFonts w:ascii="Times New Roman" w:hAnsi="Times New Roman"/>
          <w:noProof/>
          <w:sz w:val="24"/>
          <w:szCs w:val="24"/>
          <w:lang w:val="lv-LV"/>
        </w:rPr>
        <w:t xml:space="preserve">1 (vienā) </w:t>
      </w:r>
      <w:r w:rsidR="001268D2" w:rsidRPr="001268D2">
        <w:rPr>
          <w:rFonts w:ascii="Times New Roman" w:hAnsi="Times New Roman"/>
          <w:sz w:val="24"/>
          <w:szCs w:val="24"/>
          <w:lang w:val="lv-LV"/>
        </w:rPr>
        <w:t xml:space="preserve">eksemplārā, 1.pielikums ir MS Excel faila formātā uz </w:t>
      </w:r>
      <w:r w:rsidR="001268D2">
        <w:rPr>
          <w:rFonts w:ascii="Times New Roman" w:hAnsi="Times New Roman"/>
          <w:sz w:val="24"/>
          <w:szCs w:val="24"/>
          <w:lang w:val="lv-LV"/>
        </w:rPr>
        <w:t>4</w:t>
      </w:r>
      <w:r w:rsidR="001268D2" w:rsidRPr="001268D2">
        <w:rPr>
          <w:rFonts w:ascii="Times New Roman" w:hAnsi="Times New Roman"/>
          <w:sz w:val="24"/>
          <w:szCs w:val="24"/>
          <w:lang w:val="lv-LV"/>
        </w:rPr>
        <w:t xml:space="preserve"> (</w:t>
      </w:r>
      <w:r w:rsidR="001268D2">
        <w:rPr>
          <w:rFonts w:ascii="Times New Roman" w:hAnsi="Times New Roman"/>
          <w:sz w:val="24"/>
          <w:szCs w:val="24"/>
          <w:lang w:val="lv-LV"/>
        </w:rPr>
        <w:t>četrām</w:t>
      </w:r>
      <w:r w:rsidR="001268D2" w:rsidRPr="001268D2">
        <w:rPr>
          <w:rFonts w:ascii="Times New Roman" w:hAnsi="Times New Roman"/>
          <w:sz w:val="24"/>
          <w:szCs w:val="24"/>
          <w:lang w:val="lv-LV"/>
        </w:rPr>
        <w:t>) lap</w:t>
      </w:r>
      <w:r w:rsidR="001268D2">
        <w:rPr>
          <w:rFonts w:ascii="Times New Roman" w:hAnsi="Times New Roman"/>
          <w:sz w:val="24"/>
          <w:szCs w:val="24"/>
          <w:lang w:val="lv-LV"/>
        </w:rPr>
        <w:t>ām</w:t>
      </w:r>
      <w:r w:rsidR="001268D2" w:rsidRPr="001268D2">
        <w:rPr>
          <w:rFonts w:ascii="Times New Roman" w:hAnsi="Times New Roman"/>
          <w:sz w:val="24"/>
          <w:szCs w:val="24"/>
          <w:lang w:val="lv-LV"/>
        </w:rPr>
        <w:t xml:space="preserve"> (</w:t>
      </w:r>
      <w:r w:rsidR="001268D2" w:rsidRPr="001268D2">
        <w:rPr>
          <w:rFonts w:ascii="Times New Roman" w:hAnsi="Times New Roman"/>
          <w:i/>
          <w:sz w:val="24"/>
          <w:szCs w:val="24"/>
          <w:lang w:val="lv-LV"/>
        </w:rPr>
        <w:t>sheet</w:t>
      </w:r>
      <w:r w:rsidR="001268D2" w:rsidRPr="001268D2">
        <w:rPr>
          <w:rFonts w:ascii="Times New Roman" w:hAnsi="Times New Roman"/>
          <w:sz w:val="24"/>
          <w:szCs w:val="24"/>
          <w:lang w:val="lv-LV"/>
        </w:rPr>
        <w:t>)</w:t>
      </w:r>
      <w:r w:rsidR="001268D2" w:rsidRPr="001268D2">
        <w:rPr>
          <w:rFonts w:ascii="Times New Roman" w:hAnsi="Times New Roman"/>
          <w:noProof/>
          <w:sz w:val="24"/>
          <w:szCs w:val="24"/>
          <w:lang w:val="lv-LV"/>
        </w:rPr>
        <w:t xml:space="preserve"> 1 (vienā) </w:t>
      </w:r>
      <w:r w:rsidR="001268D2" w:rsidRPr="001268D2">
        <w:rPr>
          <w:rFonts w:ascii="Times New Roman" w:hAnsi="Times New Roman"/>
          <w:sz w:val="24"/>
          <w:szCs w:val="24"/>
          <w:lang w:val="lv-LV"/>
        </w:rPr>
        <w:t>eksemplārā</w:t>
      </w:r>
      <w:r w:rsidR="002754A9" w:rsidRPr="00182607">
        <w:rPr>
          <w:rFonts w:ascii="Times New Roman" w:hAnsi="Times New Roman"/>
          <w:sz w:val="24"/>
          <w:szCs w:val="24"/>
          <w:lang w:val="lv-LV"/>
        </w:rPr>
        <w:t>.</w:t>
      </w:r>
    </w:p>
    <w:p w14:paraId="4F2A08DB" w14:textId="2108F7A6" w:rsidR="002754A9" w:rsidRPr="00607C8D" w:rsidRDefault="00691769" w:rsidP="004330D1">
      <w:pPr>
        <w:spacing w:before="120" w:after="120"/>
        <w:ind w:left="709" w:hanging="709"/>
        <w:jc w:val="both"/>
      </w:pPr>
      <w:r>
        <w:t>10</w:t>
      </w:r>
      <w:r w:rsidR="002754A9" w:rsidRPr="00A70AD8">
        <w:t>.6.</w:t>
      </w:r>
      <w:r w:rsidR="002754A9" w:rsidRPr="00A70AD8">
        <w:tab/>
      </w:r>
      <w:r w:rsidR="002754A9" w:rsidRPr="00607C8D">
        <w:t xml:space="preserve">Piegādātāji un pircēji </w:t>
      </w:r>
      <w:r w:rsidR="002754A9">
        <w:t>Vienošanās</w:t>
      </w:r>
      <w:r w:rsidR="002754A9" w:rsidRPr="00607C8D">
        <w:t xml:space="preserve"> ar pielikumiem saņem kā elektronisku atvasinājumu, kas apliecināts ar drošu elektronisko parakstu .</w:t>
      </w:r>
      <w:r w:rsidR="002754A9" w:rsidRPr="00607C8D">
        <w:rPr>
          <w:i/>
        </w:rPr>
        <w:t>edoc</w:t>
      </w:r>
      <w:r w:rsidR="002754A9" w:rsidRPr="00607C8D">
        <w:t xml:space="preserve"> formātā vietnē </w:t>
      </w:r>
      <w:hyperlink r:id="rId10" w:history="1">
        <w:r w:rsidR="002754A9" w:rsidRPr="00702624">
          <w:rPr>
            <w:rStyle w:val="Hipersaite"/>
          </w:rPr>
          <w:t>www.eis.gov.lv</w:t>
        </w:r>
      </w:hyperlink>
      <w:r w:rsidR="002754A9">
        <w:rPr>
          <w:rStyle w:val="Hipersaite"/>
        </w:rPr>
        <w:t>.</w:t>
      </w:r>
      <w:r w:rsidR="002754A9">
        <w:t xml:space="preserve"> Vienošanās</w:t>
      </w:r>
      <w:r w:rsidR="002754A9" w:rsidRPr="00EB4BF6">
        <w:t xml:space="preserve"> </w:t>
      </w:r>
      <w:r w:rsidR="002754A9" w:rsidRPr="00607C8D">
        <w:t xml:space="preserve">atvasinājumam, kuru </w:t>
      </w:r>
      <w:r w:rsidR="002754A9">
        <w:t>E-pasūtījumu apakšsistēmas</w:t>
      </w:r>
      <w:r w:rsidR="002754A9" w:rsidRPr="00607C8D">
        <w:t xml:space="preserve"> </w:t>
      </w:r>
      <w:r w:rsidR="002754A9">
        <w:t>administrators</w:t>
      </w:r>
      <w:r w:rsidR="002754A9" w:rsidRPr="00607C8D">
        <w:t xml:space="preserve"> ir apliecinājis atbilstoši Latvijas Republikas normatīvo aktu prasībām, ir tāds pats juridiskais spēks kā </w:t>
      </w:r>
      <w:r w:rsidR="002754A9">
        <w:t>Vienošanās</w:t>
      </w:r>
      <w:r w:rsidR="002754A9" w:rsidRPr="00EB4BF6">
        <w:t xml:space="preserve"> </w:t>
      </w:r>
      <w:r w:rsidR="002754A9" w:rsidRPr="00607C8D">
        <w:t>oriģinālajam eksemplāram.</w:t>
      </w:r>
    </w:p>
    <w:p w14:paraId="1AA28FA7" w14:textId="77777777" w:rsidR="002754A9" w:rsidRPr="00182607" w:rsidRDefault="002754A9" w:rsidP="002754A9">
      <w:pPr>
        <w:pStyle w:val="Sarakstarindkopa"/>
        <w:spacing w:after="120"/>
        <w:ind w:hanging="720"/>
        <w:jc w:val="both"/>
        <w:rPr>
          <w:rFonts w:ascii="Times New Roman" w:hAnsi="Times New Roman"/>
          <w:sz w:val="24"/>
          <w:szCs w:val="24"/>
          <w:lang w:val="lv-LV"/>
        </w:rPr>
      </w:pPr>
    </w:p>
    <w:p w14:paraId="696DC831" w14:textId="77777777" w:rsidR="002754A9" w:rsidRPr="005C0D94" w:rsidRDefault="002754A9" w:rsidP="002754A9">
      <w:pPr>
        <w:pStyle w:val="Sarakstarindkopa"/>
        <w:spacing w:after="120" w:line="240" w:lineRule="auto"/>
        <w:ind w:left="970" w:hanging="970"/>
        <w:contextualSpacing w:val="0"/>
        <w:jc w:val="both"/>
        <w:rPr>
          <w:rFonts w:ascii="Times New Roman" w:hAnsi="Times New Roman"/>
          <w:sz w:val="24"/>
          <w:szCs w:val="24"/>
        </w:rPr>
      </w:pPr>
      <w:r w:rsidRPr="005C0D94">
        <w:rPr>
          <w:rFonts w:ascii="Times New Roman" w:hAnsi="Times New Roman"/>
          <w:sz w:val="24"/>
          <w:szCs w:val="24"/>
        </w:rPr>
        <w:t>Pielikumi:</w:t>
      </w:r>
    </w:p>
    <w:p w14:paraId="33A5E76D" w14:textId="07E0D889" w:rsidR="002754A9" w:rsidRPr="005C0D94" w:rsidRDefault="002754A9" w:rsidP="002754A9">
      <w:pPr>
        <w:spacing w:after="60"/>
        <w:ind w:left="992" w:hanging="992"/>
        <w:jc w:val="both"/>
      </w:pPr>
      <w:r w:rsidRPr="005C0D94">
        <w:t>1.pielikums</w:t>
      </w:r>
      <w:r w:rsidR="002B2AD5">
        <w:t xml:space="preserve"> </w:t>
      </w:r>
      <w:r w:rsidR="002B2AD5" w:rsidRPr="008F60AB">
        <w:rPr>
          <w:i/>
        </w:rPr>
        <w:t>MS Excel faila formātā</w:t>
      </w:r>
      <w:r w:rsidRPr="005C0D94">
        <w:t xml:space="preserve"> – Tehniskās specifikācijas un maksimālās cenas.</w:t>
      </w:r>
    </w:p>
    <w:p w14:paraId="7EAC2273" w14:textId="77777777" w:rsidR="002754A9" w:rsidRPr="005C0D94" w:rsidRDefault="002754A9" w:rsidP="002754A9">
      <w:pPr>
        <w:spacing w:after="60"/>
        <w:ind w:left="992" w:hanging="992"/>
        <w:jc w:val="both"/>
      </w:pPr>
      <w:r w:rsidRPr="005C0D94">
        <w:t>2.pielikums – Preču piegādes darījuma vispārīgie noteikumi.</w:t>
      </w:r>
    </w:p>
    <w:p w14:paraId="2CB29E86" w14:textId="77777777" w:rsidR="002754A9" w:rsidRPr="00BC2C99" w:rsidRDefault="002754A9" w:rsidP="002754A9">
      <w:pPr>
        <w:spacing w:after="60"/>
        <w:ind w:left="992" w:hanging="992"/>
        <w:jc w:val="both"/>
      </w:pPr>
      <w:r w:rsidRPr="005C0D94">
        <w:t xml:space="preserve">3.pielikums </w:t>
      </w:r>
      <w:r w:rsidRPr="005C0D94">
        <w:rPr>
          <w:b/>
        </w:rPr>
        <w:t>–</w:t>
      </w:r>
      <w:r w:rsidRPr="005C0D94">
        <w:t xml:space="preserve"> Preču grupu specifisko prasību saraksts.</w:t>
      </w:r>
    </w:p>
    <w:p w14:paraId="5B784130" w14:textId="0547A39C" w:rsidR="002754A9" w:rsidRDefault="002754A9" w:rsidP="00C421BF">
      <w:pPr>
        <w:keepNext/>
        <w:widowControl w:val="0"/>
        <w:spacing w:before="240" w:after="60"/>
        <w:ind w:left="992" w:hanging="992"/>
        <w:jc w:val="center"/>
        <w:rPr>
          <w:rFonts w:eastAsia="Calibri"/>
          <w:b/>
        </w:rPr>
      </w:pPr>
      <w:r>
        <w:rPr>
          <w:rFonts w:eastAsia="Calibri"/>
          <w:b/>
        </w:rPr>
        <w:t>1</w:t>
      </w:r>
      <w:r w:rsidR="00C421BF">
        <w:rPr>
          <w:rFonts w:eastAsia="Calibri"/>
          <w:b/>
        </w:rPr>
        <w:t>1</w:t>
      </w:r>
      <w:r w:rsidRPr="00BC2C99">
        <w:rPr>
          <w:rFonts w:eastAsia="Calibri"/>
          <w:b/>
        </w:rPr>
        <w:t>. LĪDZĒJU REKVIZĪTI</w:t>
      </w:r>
    </w:p>
    <w:tbl>
      <w:tblPr>
        <w:tblW w:w="9780" w:type="dxa"/>
        <w:tblInd w:w="108" w:type="dxa"/>
        <w:tblLayout w:type="fixed"/>
        <w:tblCellMar>
          <w:left w:w="10" w:type="dxa"/>
          <w:right w:w="10" w:type="dxa"/>
        </w:tblCellMar>
        <w:tblLook w:val="0000" w:firstRow="0" w:lastRow="0" w:firstColumn="0" w:lastColumn="0" w:noHBand="0" w:noVBand="0"/>
      </w:tblPr>
      <w:tblGrid>
        <w:gridCol w:w="4678"/>
        <w:gridCol w:w="5102"/>
      </w:tblGrid>
      <w:tr w:rsidR="00A621ED" w:rsidRPr="00041C71" w14:paraId="03013C80" w14:textId="77777777" w:rsidTr="000F3BFD">
        <w:trPr>
          <w:trHeight w:val="2250"/>
        </w:trPr>
        <w:tc>
          <w:tcPr>
            <w:tcW w:w="4678" w:type="dxa"/>
            <w:shd w:val="clear" w:color="auto" w:fill="auto"/>
            <w:tcMar>
              <w:top w:w="0" w:type="dxa"/>
              <w:left w:w="108" w:type="dxa"/>
              <w:bottom w:w="0" w:type="dxa"/>
              <w:right w:w="108" w:type="dxa"/>
            </w:tcMar>
          </w:tcPr>
          <w:p w14:paraId="76D2ECF3" w14:textId="77777777" w:rsidR="00A621ED" w:rsidRPr="008F60AB" w:rsidRDefault="00A621ED" w:rsidP="000F3BFD">
            <w:pPr>
              <w:pStyle w:val="Apakvirsraksts"/>
              <w:jc w:val="both"/>
              <w:rPr>
                <w:b w:val="0"/>
                <w:i/>
                <w:iCs/>
                <w:color w:val="000000" w:themeColor="text1"/>
                <w:sz w:val="24"/>
              </w:rPr>
            </w:pPr>
            <w:r w:rsidRPr="008F60AB">
              <w:rPr>
                <w:color w:val="000000" w:themeColor="text1"/>
                <w:sz w:val="24"/>
              </w:rPr>
              <w:t>Latvijas Republikas Tieslietu ministrija</w:t>
            </w:r>
          </w:p>
          <w:p w14:paraId="2DA02E97" w14:textId="77777777" w:rsidR="00A621ED" w:rsidRDefault="00A621ED" w:rsidP="000F3BFD">
            <w:pPr>
              <w:pStyle w:val="Apakvirsraksts"/>
              <w:jc w:val="both"/>
              <w:rPr>
                <w:b w:val="0"/>
                <w:color w:val="000000" w:themeColor="text1"/>
                <w:sz w:val="24"/>
              </w:rPr>
            </w:pPr>
            <w:r w:rsidRPr="008F60AB">
              <w:rPr>
                <w:b w:val="0"/>
                <w:color w:val="000000" w:themeColor="text1"/>
                <w:sz w:val="24"/>
              </w:rPr>
              <w:t>Reģ. Nr. 90000070045</w:t>
            </w:r>
          </w:p>
          <w:p w14:paraId="67DD02EB" w14:textId="71A6F8B5" w:rsidR="00A621ED" w:rsidRPr="008F60AB" w:rsidRDefault="00A621ED" w:rsidP="000F3BFD">
            <w:pPr>
              <w:pStyle w:val="Apakvirsraksts"/>
              <w:jc w:val="both"/>
              <w:rPr>
                <w:b w:val="0"/>
                <w:color w:val="000000" w:themeColor="text1"/>
                <w:sz w:val="24"/>
              </w:rPr>
            </w:pPr>
            <w:r w:rsidRPr="008F60AB">
              <w:rPr>
                <w:b w:val="0"/>
                <w:color w:val="000000" w:themeColor="text1"/>
                <w:sz w:val="24"/>
              </w:rPr>
              <w:t>Brīvības bulvāris 36, Rīga, LV-1536</w:t>
            </w:r>
            <w:r w:rsidRPr="008F60AB">
              <w:rPr>
                <w:b w:val="0"/>
                <w:color w:val="000000" w:themeColor="text1"/>
                <w:sz w:val="24"/>
              </w:rPr>
              <w:tab/>
            </w:r>
            <w:r w:rsidRPr="008F60AB">
              <w:rPr>
                <w:b w:val="0"/>
                <w:color w:val="000000" w:themeColor="text1"/>
                <w:sz w:val="24"/>
              </w:rPr>
              <w:tab/>
            </w:r>
          </w:p>
          <w:p w14:paraId="24C5CDD6" w14:textId="77777777" w:rsidR="00A621ED" w:rsidRPr="008F60AB" w:rsidRDefault="00A621ED" w:rsidP="000F3BFD">
            <w:pPr>
              <w:pStyle w:val="Apakvirsraksts"/>
              <w:jc w:val="both"/>
              <w:rPr>
                <w:b w:val="0"/>
                <w:color w:val="000000" w:themeColor="text1"/>
                <w:sz w:val="24"/>
              </w:rPr>
            </w:pPr>
            <w:r w:rsidRPr="008F60AB">
              <w:rPr>
                <w:b w:val="0"/>
                <w:color w:val="000000" w:themeColor="text1"/>
                <w:sz w:val="24"/>
              </w:rPr>
              <w:t>Tālr. 67036857</w:t>
            </w:r>
          </w:p>
          <w:p w14:paraId="537643C3" w14:textId="77777777" w:rsidR="00A621ED" w:rsidRPr="008F60AB" w:rsidRDefault="00A621ED" w:rsidP="000F3BFD">
            <w:pPr>
              <w:pStyle w:val="Apakvirsraksts"/>
              <w:jc w:val="both"/>
              <w:rPr>
                <w:b w:val="0"/>
                <w:color w:val="000000" w:themeColor="text1"/>
                <w:sz w:val="24"/>
              </w:rPr>
            </w:pPr>
            <w:r w:rsidRPr="008F60AB">
              <w:rPr>
                <w:b w:val="0"/>
                <w:color w:val="000000" w:themeColor="text1"/>
                <w:sz w:val="24"/>
              </w:rPr>
              <w:t>Fakss. 67036754</w:t>
            </w:r>
          </w:p>
          <w:p w14:paraId="7B127271" w14:textId="77777777" w:rsidR="00A621ED" w:rsidRPr="008F60AB" w:rsidRDefault="00A621ED" w:rsidP="000F3BFD">
            <w:pPr>
              <w:pStyle w:val="Apakvirsraksts"/>
              <w:jc w:val="both"/>
              <w:rPr>
                <w:b w:val="0"/>
                <w:color w:val="000000" w:themeColor="text1"/>
                <w:sz w:val="24"/>
              </w:rPr>
            </w:pPr>
            <w:r w:rsidRPr="008F60AB">
              <w:rPr>
                <w:b w:val="0"/>
                <w:color w:val="000000" w:themeColor="text1"/>
                <w:sz w:val="24"/>
              </w:rPr>
              <w:t>Valsts kase</w:t>
            </w:r>
            <w:r w:rsidRPr="008F60AB">
              <w:rPr>
                <w:b w:val="0"/>
                <w:color w:val="000000" w:themeColor="text1"/>
                <w:sz w:val="24"/>
              </w:rPr>
              <w:tab/>
            </w:r>
            <w:r w:rsidRPr="008F60AB">
              <w:rPr>
                <w:b w:val="0"/>
                <w:color w:val="000000" w:themeColor="text1"/>
                <w:sz w:val="24"/>
              </w:rPr>
              <w:tab/>
            </w:r>
            <w:r w:rsidRPr="008F60AB">
              <w:rPr>
                <w:b w:val="0"/>
                <w:color w:val="000000" w:themeColor="text1"/>
                <w:sz w:val="24"/>
              </w:rPr>
              <w:tab/>
            </w:r>
            <w:r w:rsidRPr="008F60AB">
              <w:rPr>
                <w:b w:val="0"/>
                <w:color w:val="000000" w:themeColor="text1"/>
                <w:sz w:val="24"/>
              </w:rPr>
              <w:tab/>
            </w:r>
          </w:p>
          <w:p w14:paraId="0DBD5AC1" w14:textId="77777777" w:rsidR="00A621ED" w:rsidRPr="008F60AB" w:rsidRDefault="00A621ED" w:rsidP="000F3BFD">
            <w:pPr>
              <w:pStyle w:val="Virsraksts1"/>
              <w:jc w:val="both"/>
              <w:rPr>
                <w:color w:val="000000" w:themeColor="text1"/>
                <w:sz w:val="24"/>
                <w:szCs w:val="24"/>
              </w:rPr>
            </w:pPr>
            <w:r w:rsidRPr="008F60AB">
              <w:rPr>
                <w:b w:val="0"/>
                <w:color w:val="000000" w:themeColor="text1"/>
                <w:sz w:val="24"/>
                <w:szCs w:val="24"/>
              </w:rPr>
              <w:t>Kods: TRELLV22</w:t>
            </w:r>
          </w:p>
          <w:p w14:paraId="344F61C6" w14:textId="49A89299" w:rsidR="00A621ED" w:rsidRPr="008F60AB" w:rsidRDefault="00A621ED" w:rsidP="000F3BFD">
            <w:pPr>
              <w:jc w:val="both"/>
              <w:rPr>
                <w:color w:val="000000" w:themeColor="text1"/>
              </w:rPr>
            </w:pPr>
            <w:r w:rsidRPr="008F60AB">
              <w:rPr>
                <w:color w:val="000000" w:themeColor="text1"/>
              </w:rPr>
              <w:t>Konta Nr.</w:t>
            </w:r>
            <w:r w:rsidR="00972ADC">
              <w:rPr>
                <w:color w:val="000000" w:themeColor="text1"/>
              </w:rPr>
              <w:t xml:space="preserve">: </w:t>
            </w:r>
            <w:r w:rsidRPr="008F60AB">
              <w:rPr>
                <w:color w:val="000000" w:themeColor="text1"/>
              </w:rPr>
              <w:t>LV04TREL2190455079000</w:t>
            </w:r>
          </w:p>
          <w:p w14:paraId="6466C397" w14:textId="77777777" w:rsidR="00A621ED" w:rsidRPr="008F60AB" w:rsidRDefault="00A621ED" w:rsidP="000F3BFD">
            <w:pPr>
              <w:pStyle w:val="Virsraksts2"/>
              <w:tabs>
                <w:tab w:val="left" w:pos="720"/>
              </w:tabs>
              <w:jc w:val="both"/>
              <w:rPr>
                <w:b w:val="0"/>
                <w:color w:val="000000" w:themeColor="text1"/>
                <w:sz w:val="24"/>
                <w:szCs w:val="24"/>
              </w:rPr>
            </w:pPr>
            <w:r w:rsidRPr="008F60AB">
              <w:rPr>
                <w:b w:val="0"/>
                <w:color w:val="000000" w:themeColor="text1"/>
                <w:sz w:val="24"/>
                <w:szCs w:val="24"/>
              </w:rPr>
              <w:t>_____________________________</w:t>
            </w:r>
          </w:p>
          <w:p w14:paraId="556A6FD1" w14:textId="28D4D0C9" w:rsidR="00A621ED" w:rsidRPr="008F60AB" w:rsidRDefault="00A45700" w:rsidP="000F3BFD">
            <w:pPr>
              <w:pStyle w:val="Pamatteksts"/>
              <w:snapToGrid w:val="0"/>
              <w:rPr>
                <w:color w:val="000000" w:themeColor="text1"/>
              </w:rPr>
            </w:pPr>
            <w:r>
              <w:rPr>
                <w:color w:val="000000" w:themeColor="text1"/>
              </w:rPr>
              <w:t>M. Papsujevičs</w:t>
            </w:r>
          </w:p>
        </w:tc>
        <w:tc>
          <w:tcPr>
            <w:tcW w:w="5102" w:type="dxa"/>
            <w:shd w:val="clear" w:color="auto" w:fill="auto"/>
            <w:tcMar>
              <w:top w:w="0" w:type="dxa"/>
              <w:left w:w="108" w:type="dxa"/>
              <w:bottom w:w="0" w:type="dxa"/>
              <w:right w:w="108" w:type="dxa"/>
            </w:tcMar>
          </w:tcPr>
          <w:p w14:paraId="6F507758" w14:textId="3142EC43" w:rsidR="00A621ED" w:rsidRPr="008F60AB" w:rsidRDefault="00A621ED" w:rsidP="000F3BFD">
            <w:pPr>
              <w:widowControl w:val="0"/>
              <w:ind w:right="-108"/>
              <w:rPr>
                <w:rFonts w:eastAsia="Calibri"/>
                <w:b/>
              </w:rPr>
            </w:pPr>
            <w:r w:rsidRPr="008F60AB">
              <w:rPr>
                <w:rFonts w:eastAsia="Calibri"/>
                <w:b/>
              </w:rPr>
              <w:t>SIA</w:t>
            </w:r>
            <w:r>
              <w:rPr>
                <w:rFonts w:eastAsia="Calibri"/>
                <w:b/>
              </w:rPr>
              <w:t> </w:t>
            </w:r>
            <w:r w:rsidRPr="008F60AB">
              <w:rPr>
                <w:rFonts w:eastAsia="Calibri"/>
                <w:b/>
              </w:rPr>
              <w:t>“Baltijas Banknote”</w:t>
            </w:r>
          </w:p>
          <w:p w14:paraId="7CFF63AD" w14:textId="77777777" w:rsidR="00A621ED" w:rsidRPr="008F60AB" w:rsidRDefault="00A621ED" w:rsidP="000F3BFD">
            <w:pPr>
              <w:widowControl w:val="0"/>
              <w:ind w:right="-108"/>
              <w:jc w:val="both"/>
              <w:rPr>
                <w:rFonts w:eastAsia="Calibri"/>
              </w:rPr>
            </w:pPr>
            <w:r w:rsidRPr="008F60AB">
              <w:rPr>
                <w:rFonts w:eastAsia="Calibri"/>
              </w:rPr>
              <w:t>Reģ. Nr.</w:t>
            </w:r>
            <w:r w:rsidRPr="008F60AB">
              <w:t xml:space="preserve"> 40102000497</w:t>
            </w:r>
          </w:p>
          <w:p w14:paraId="6C9FD5A9" w14:textId="0E5B9199" w:rsidR="00A621ED" w:rsidRPr="008F60AB" w:rsidRDefault="00A621ED" w:rsidP="000F3BFD">
            <w:pPr>
              <w:widowControl w:val="0"/>
              <w:ind w:right="-108"/>
              <w:jc w:val="both"/>
              <w:rPr>
                <w:rFonts w:eastAsia="Calibri"/>
              </w:rPr>
            </w:pPr>
            <w:r w:rsidRPr="008F60AB">
              <w:rPr>
                <w:rFonts w:eastAsia="Calibri"/>
              </w:rPr>
              <w:t>Adrese: Elijas iela 1-1, Rīga</w:t>
            </w:r>
            <w:r>
              <w:rPr>
                <w:rFonts w:eastAsia="Calibri"/>
              </w:rPr>
              <w:t>, LV-1050</w:t>
            </w:r>
          </w:p>
          <w:p w14:paraId="4AD4B14D" w14:textId="655EFC46" w:rsidR="00A621ED" w:rsidRPr="008F60AB" w:rsidRDefault="00A621ED" w:rsidP="000F3BFD">
            <w:pPr>
              <w:widowControl w:val="0"/>
              <w:ind w:right="-108"/>
              <w:jc w:val="both"/>
              <w:rPr>
                <w:rFonts w:eastAsia="Calibri"/>
              </w:rPr>
            </w:pPr>
            <w:r w:rsidRPr="008F60AB">
              <w:rPr>
                <w:rFonts w:eastAsia="Calibri"/>
              </w:rPr>
              <w:t xml:space="preserve">e-pasts: </w:t>
            </w:r>
            <w:hyperlink r:id="rId11" w:history="1">
              <w:r w:rsidRPr="00D3504C">
                <w:rPr>
                  <w:rStyle w:val="Hipersaite"/>
                  <w:lang w:val="en-US"/>
                </w:rPr>
                <w:t>info@balticbanknote.lv</w:t>
              </w:r>
            </w:hyperlink>
          </w:p>
          <w:p w14:paraId="5CA2A905" w14:textId="222930C4" w:rsidR="00A621ED" w:rsidRPr="00096B36" w:rsidRDefault="00A621ED" w:rsidP="000F3BFD">
            <w:pPr>
              <w:pStyle w:val="Pamatteksts"/>
              <w:snapToGrid w:val="0"/>
              <w:spacing w:after="0"/>
              <w:rPr>
                <w:rFonts w:eastAsia="Calibri"/>
                <w:highlight w:val="yellow"/>
              </w:rPr>
            </w:pPr>
            <w:r w:rsidRPr="00972ADC">
              <w:rPr>
                <w:rFonts w:eastAsia="Calibri"/>
              </w:rPr>
              <w:t xml:space="preserve">Banka: </w:t>
            </w:r>
            <w:r w:rsidR="00972ADC">
              <w:t>Citadele Banka</w:t>
            </w:r>
          </w:p>
          <w:p w14:paraId="673AFAAF" w14:textId="2CF87BFA" w:rsidR="00A621ED" w:rsidRPr="00096B36" w:rsidRDefault="00972ADC" w:rsidP="000F3BFD">
            <w:pPr>
              <w:pStyle w:val="Pamatteksts"/>
              <w:snapToGrid w:val="0"/>
              <w:spacing w:after="0"/>
              <w:rPr>
                <w:color w:val="000000" w:themeColor="text1"/>
                <w:highlight w:val="yellow"/>
              </w:rPr>
            </w:pPr>
            <w:r w:rsidRPr="00972ADC">
              <w:rPr>
                <w:rFonts w:eastAsia="Calibri"/>
              </w:rPr>
              <w:t>K</w:t>
            </w:r>
            <w:r w:rsidR="00A621ED" w:rsidRPr="00972ADC">
              <w:rPr>
                <w:rFonts w:eastAsia="Calibri"/>
              </w:rPr>
              <w:t xml:space="preserve">ods: </w:t>
            </w:r>
            <w:r>
              <w:t>PARXLV22</w:t>
            </w:r>
          </w:p>
          <w:p w14:paraId="5CAFEB8E" w14:textId="2115785A" w:rsidR="00A621ED" w:rsidRPr="008F60AB" w:rsidRDefault="00A621ED" w:rsidP="000F3BFD">
            <w:r w:rsidRPr="00972ADC">
              <w:rPr>
                <w:color w:val="000000" w:themeColor="text1"/>
              </w:rPr>
              <w:t>Konta Nr.</w:t>
            </w:r>
            <w:r w:rsidR="00972ADC">
              <w:rPr>
                <w:color w:val="000000" w:themeColor="text1"/>
              </w:rPr>
              <w:t xml:space="preserve">: </w:t>
            </w:r>
            <w:r w:rsidR="00972ADC">
              <w:t>LV80PARX0000008241031</w:t>
            </w:r>
          </w:p>
          <w:p w14:paraId="63EC9A93" w14:textId="77777777" w:rsidR="00A621ED" w:rsidRPr="008F60AB" w:rsidRDefault="00A621ED" w:rsidP="000F3BFD">
            <w:pPr>
              <w:pStyle w:val="Pamatteksts"/>
              <w:snapToGrid w:val="0"/>
              <w:rPr>
                <w:color w:val="000000" w:themeColor="text1"/>
              </w:rPr>
            </w:pPr>
          </w:p>
          <w:p w14:paraId="06F2DA23" w14:textId="77777777" w:rsidR="00A621ED" w:rsidRPr="008F60AB" w:rsidRDefault="00A621ED" w:rsidP="000F3BFD">
            <w:pPr>
              <w:pStyle w:val="Pamatteksts"/>
              <w:snapToGrid w:val="0"/>
              <w:rPr>
                <w:color w:val="000000" w:themeColor="text1"/>
              </w:rPr>
            </w:pPr>
            <w:r w:rsidRPr="008F60AB">
              <w:rPr>
                <w:color w:val="000000" w:themeColor="text1"/>
              </w:rPr>
              <w:t>__________________________</w:t>
            </w:r>
          </w:p>
          <w:p w14:paraId="2DA7374C" w14:textId="5A0B1941" w:rsidR="00A621ED" w:rsidRPr="00041C71" w:rsidRDefault="00651CB8" w:rsidP="000F3BFD">
            <w:pPr>
              <w:pStyle w:val="Apakvirsraksts"/>
              <w:jc w:val="both"/>
              <w:rPr>
                <w:b w:val="0"/>
                <w:i/>
                <w:iCs/>
                <w:color w:val="000000" w:themeColor="text1"/>
                <w:sz w:val="24"/>
              </w:rPr>
            </w:pPr>
            <w:r w:rsidRPr="00651CB8">
              <w:rPr>
                <w:b w:val="0"/>
                <w:color w:val="000000" w:themeColor="text1"/>
                <w:sz w:val="24"/>
              </w:rPr>
              <w:t>N</w:t>
            </w:r>
            <w:r w:rsidR="008A02C0" w:rsidRPr="00651CB8">
              <w:rPr>
                <w:b w:val="0"/>
                <w:color w:val="000000" w:themeColor="text1"/>
                <w:sz w:val="24"/>
              </w:rPr>
              <w:t>. </w:t>
            </w:r>
            <w:r>
              <w:rPr>
                <w:b w:val="0"/>
                <w:color w:val="000000" w:themeColor="text1"/>
                <w:sz w:val="24"/>
              </w:rPr>
              <w:t>Sīlis</w:t>
            </w:r>
          </w:p>
        </w:tc>
      </w:tr>
    </w:tbl>
    <w:p w14:paraId="3B8A492B" w14:textId="59923125" w:rsidR="002754A9" w:rsidRDefault="002754A9" w:rsidP="00314D51">
      <w:pPr>
        <w:pStyle w:val="Galvene"/>
        <w:spacing w:after="240"/>
        <w:jc w:val="both"/>
        <w:rPr>
          <w:rFonts w:eastAsia="MS Mincho"/>
          <w:b/>
          <w:lang w:val="lv-LV"/>
        </w:rPr>
      </w:pPr>
    </w:p>
    <w:p w14:paraId="62B3DBFE" w14:textId="7914C0DD" w:rsidR="002754A9" w:rsidRDefault="002754A9">
      <w:pPr>
        <w:rPr>
          <w:b/>
          <w:bCs/>
        </w:rPr>
      </w:pPr>
      <w:r>
        <w:rPr>
          <w:b/>
          <w:bCs/>
        </w:rPr>
        <w:br w:type="page"/>
      </w:r>
    </w:p>
    <w:p w14:paraId="2FACA1AA" w14:textId="7483680A" w:rsidR="007045AF" w:rsidRPr="002B092A" w:rsidRDefault="007045AF" w:rsidP="007045AF">
      <w:pPr>
        <w:ind w:right="-58"/>
        <w:jc w:val="right"/>
        <w:rPr>
          <w:sz w:val="20"/>
          <w:szCs w:val="20"/>
        </w:rPr>
      </w:pPr>
      <w:r w:rsidRPr="002B092A">
        <w:rPr>
          <w:sz w:val="20"/>
          <w:szCs w:val="20"/>
        </w:rPr>
        <w:lastRenderedPageBreak/>
        <w:t>Vispārīgajai vienošanās 1. pielikums</w:t>
      </w:r>
    </w:p>
    <w:p w14:paraId="0CC2C031" w14:textId="77777777" w:rsidR="007045AF" w:rsidRDefault="007045AF" w:rsidP="007045AF">
      <w:pPr>
        <w:ind w:right="-58"/>
        <w:jc w:val="right"/>
        <w:rPr>
          <w:sz w:val="20"/>
          <w:szCs w:val="20"/>
        </w:rPr>
      </w:pPr>
      <w:r w:rsidRPr="002B092A">
        <w:rPr>
          <w:sz w:val="20"/>
          <w:szCs w:val="20"/>
        </w:rPr>
        <w:t>starp Latvijas Republikas Tieslietu ministriju</w:t>
      </w:r>
    </w:p>
    <w:p w14:paraId="2653CB94" w14:textId="77777777" w:rsidR="007045AF" w:rsidRPr="002B092A" w:rsidRDefault="007045AF" w:rsidP="007045AF">
      <w:pPr>
        <w:ind w:right="-58"/>
        <w:jc w:val="right"/>
        <w:rPr>
          <w:sz w:val="20"/>
          <w:szCs w:val="20"/>
        </w:rPr>
      </w:pPr>
      <w:r>
        <w:rPr>
          <w:sz w:val="20"/>
          <w:szCs w:val="20"/>
        </w:rPr>
        <w:t xml:space="preserve">un </w:t>
      </w:r>
      <w:r w:rsidRPr="002B092A">
        <w:rPr>
          <w:sz w:val="20"/>
          <w:szCs w:val="20"/>
        </w:rPr>
        <w:t>sabiedrību ar ierobežotu atbildību</w:t>
      </w:r>
    </w:p>
    <w:p w14:paraId="77B5B3F2" w14:textId="77777777" w:rsidR="007045AF" w:rsidRPr="002B092A" w:rsidRDefault="007045AF" w:rsidP="007045AF">
      <w:pPr>
        <w:jc w:val="right"/>
        <w:rPr>
          <w:bCs/>
          <w:sz w:val="20"/>
          <w:szCs w:val="20"/>
        </w:rPr>
      </w:pPr>
      <w:r w:rsidRPr="002B092A">
        <w:rPr>
          <w:sz w:val="20"/>
          <w:szCs w:val="20"/>
        </w:rPr>
        <w:t>„BALTIJAS BANKNOTE”</w:t>
      </w:r>
    </w:p>
    <w:p w14:paraId="0D57C838" w14:textId="10C53A30" w:rsidR="00623C57" w:rsidRDefault="00623C57" w:rsidP="007045AF">
      <w:pPr>
        <w:ind w:right="-58"/>
        <w:jc w:val="right"/>
        <w:rPr>
          <w:b/>
          <w:bCs/>
        </w:rPr>
      </w:pPr>
    </w:p>
    <w:p w14:paraId="7BA8D3AC" w14:textId="77777777" w:rsidR="00623C57" w:rsidRDefault="00623C57" w:rsidP="00623C57">
      <w:pPr>
        <w:spacing w:after="240"/>
        <w:ind w:left="993" w:hanging="993"/>
        <w:jc w:val="center"/>
        <w:rPr>
          <w:b/>
          <w:bCs/>
        </w:rPr>
      </w:pPr>
      <w:r w:rsidRPr="00732148">
        <w:rPr>
          <w:b/>
          <w:bCs/>
        </w:rPr>
        <w:t>Tehniskās specifikācijas un maksimālās cenas</w:t>
      </w:r>
    </w:p>
    <w:p w14:paraId="16CD6AB1" w14:textId="77777777" w:rsidR="00623C57" w:rsidRDefault="00623C57" w:rsidP="00623C57">
      <w:r w:rsidRPr="00284FCA">
        <w:rPr>
          <w:rFonts w:cs="Arial"/>
          <w:b/>
          <w:color w:val="A6A6A6"/>
        </w:rPr>
        <w:t>(Tehniskās specifikācijas un maksimālās cenas sk. pievienotajā .xls failā)</w:t>
      </w:r>
    </w:p>
    <w:p w14:paraId="5E1EC91C" w14:textId="23F6D100" w:rsidR="009E722C" w:rsidRPr="002B092A" w:rsidRDefault="00314D51" w:rsidP="009E722C">
      <w:pPr>
        <w:ind w:right="-58"/>
        <w:jc w:val="right"/>
        <w:rPr>
          <w:sz w:val="20"/>
          <w:szCs w:val="20"/>
        </w:rPr>
      </w:pPr>
      <w:r w:rsidRPr="00BC2C99">
        <w:rPr>
          <w:b/>
          <w:bCs/>
        </w:rPr>
        <w:br w:type="page"/>
      </w:r>
      <w:r w:rsidR="009E722C" w:rsidRPr="002B092A">
        <w:rPr>
          <w:sz w:val="20"/>
          <w:szCs w:val="20"/>
        </w:rPr>
        <w:lastRenderedPageBreak/>
        <w:t xml:space="preserve">Vispārīgajai vienošanās </w:t>
      </w:r>
      <w:r w:rsidR="009E722C">
        <w:rPr>
          <w:sz w:val="20"/>
          <w:szCs w:val="20"/>
        </w:rPr>
        <w:t>2</w:t>
      </w:r>
      <w:r w:rsidR="009E722C" w:rsidRPr="002B092A">
        <w:rPr>
          <w:sz w:val="20"/>
          <w:szCs w:val="20"/>
        </w:rPr>
        <w:t>. pielikums</w:t>
      </w:r>
    </w:p>
    <w:p w14:paraId="5E161954" w14:textId="77777777" w:rsidR="009E722C" w:rsidRDefault="009E722C" w:rsidP="009E722C">
      <w:pPr>
        <w:ind w:right="-58"/>
        <w:jc w:val="right"/>
        <w:rPr>
          <w:sz w:val="20"/>
          <w:szCs w:val="20"/>
        </w:rPr>
      </w:pPr>
      <w:r w:rsidRPr="002B092A">
        <w:rPr>
          <w:sz w:val="20"/>
          <w:szCs w:val="20"/>
        </w:rPr>
        <w:t>starp Latvijas Republikas Tieslietu ministriju</w:t>
      </w:r>
    </w:p>
    <w:p w14:paraId="10D68369" w14:textId="77777777" w:rsidR="009E722C" w:rsidRPr="002B092A" w:rsidRDefault="009E722C" w:rsidP="009E722C">
      <w:pPr>
        <w:ind w:right="-58"/>
        <w:jc w:val="right"/>
        <w:rPr>
          <w:sz w:val="20"/>
          <w:szCs w:val="20"/>
        </w:rPr>
      </w:pPr>
      <w:r>
        <w:rPr>
          <w:sz w:val="20"/>
          <w:szCs w:val="20"/>
        </w:rPr>
        <w:t xml:space="preserve">un </w:t>
      </w:r>
      <w:r w:rsidRPr="002B092A">
        <w:rPr>
          <w:sz w:val="20"/>
          <w:szCs w:val="20"/>
        </w:rPr>
        <w:t>sabiedrību ar ierobežotu atbildību</w:t>
      </w:r>
    </w:p>
    <w:p w14:paraId="107C0919" w14:textId="77777777" w:rsidR="009E722C" w:rsidRPr="002B092A" w:rsidRDefault="009E722C" w:rsidP="009E722C">
      <w:pPr>
        <w:jc w:val="right"/>
        <w:rPr>
          <w:bCs/>
          <w:sz w:val="20"/>
          <w:szCs w:val="20"/>
        </w:rPr>
      </w:pPr>
      <w:r w:rsidRPr="002B092A">
        <w:rPr>
          <w:sz w:val="20"/>
          <w:szCs w:val="20"/>
        </w:rPr>
        <w:t>„BALTIJAS BANKNOTE”</w:t>
      </w:r>
    </w:p>
    <w:p w14:paraId="4D9607F0" w14:textId="77777777" w:rsidR="009E722C" w:rsidRDefault="009E722C" w:rsidP="00691769">
      <w:pPr>
        <w:spacing w:after="240"/>
        <w:ind w:left="993" w:hanging="993"/>
        <w:jc w:val="center"/>
        <w:rPr>
          <w:b/>
          <w:bCs/>
        </w:rPr>
      </w:pPr>
    </w:p>
    <w:p w14:paraId="0562B71C" w14:textId="2ADBCEB7" w:rsidR="00691769" w:rsidRPr="00E25562" w:rsidRDefault="00691769" w:rsidP="00357F0B">
      <w:pPr>
        <w:spacing w:before="120" w:after="120"/>
        <w:ind w:left="993" w:hanging="993"/>
        <w:jc w:val="center"/>
        <w:rPr>
          <w:b/>
          <w:bCs/>
        </w:rPr>
      </w:pPr>
      <w:r w:rsidRPr="00E25562">
        <w:rPr>
          <w:b/>
          <w:bCs/>
        </w:rPr>
        <w:t>PREČU PIEGĀDES DARĪJUMA VISPĀRĪGIE NOTEIKUMI</w:t>
      </w:r>
    </w:p>
    <w:p w14:paraId="37176C56" w14:textId="77777777" w:rsidR="00691769" w:rsidRPr="00E25562" w:rsidRDefault="00691769" w:rsidP="00357F0B">
      <w:pPr>
        <w:spacing w:before="120" w:after="120"/>
        <w:ind w:left="993" w:hanging="993"/>
        <w:rPr>
          <w:b/>
          <w:sz w:val="28"/>
          <w:szCs w:val="28"/>
        </w:rPr>
      </w:pPr>
      <w:r w:rsidRPr="00E25562">
        <w:rPr>
          <w:b/>
          <w:sz w:val="28"/>
          <w:szCs w:val="28"/>
        </w:rPr>
        <w:t>1.</w:t>
      </w:r>
      <w:r w:rsidRPr="00E25562">
        <w:rPr>
          <w:b/>
          <w:sz w:val="28"/>
          <w:szCs w:val="28"/>
        </w:rPr>
        <w:tab/>
      </w:r>
      <w:r w:rsidRPr="00E25562">
        <w:rPr>
          <w:b/>
        </w:rPr>
        <w:t>DARĪJUMA PRIEKŠMETS</w:t>
      </w:r>
    </w:p>
    <w:p w14:paraId="18A3FDCE" w14:textId="4A7A2D4B" w:rsidR="00691769" w:rsidRPr="00E25562" w:rsidRDefault="00691769" w:rsidP="00357F0B">
      <w:pPr>
        <w:spacing w:before="120" w:after="120"/>
        <w:ind w:left="993" w:hanging="993"/>
        <w:jc w:val="both"/>
      </w:pPr>
      <w:r w:rsidRPr="00E25562">
        <w:t>1.1.</w:t>
      </w:r>
      <w:r w:rsidRPr="00E25562">
        <w:tab/>
        <w:t>Piegādātājs pārdod un apņemas piegādāt pircējam pirkuma pasūtījumā norādītās preces par pasūtījumā norādīto cenu noteiktajā termiņā uz pirkuma pasūtījumā norādīto adresi un pircējs pērk un apņemas pieņemt no piegādātāja pirkuma pasūtījumā minētās preces.</w:t>
      </w:r>
    </w:p>
    <w:p w14:paraId="664C8427" w14:textId="77777777" w:rsidR="00691769" w:rsidRPr="00E25562" w:rsidRDefault="00691769" w:rsidP="00357F0B">
      <w:pPr>
        <w:spacing w:before="120" w:after="120"/>
        <w:ind w:left="993" w:hanging="993"/>
        <w:jc w:val="both"/>
      </w:pPr>
      <w:r w:rsidRPr="00E25562">
        <w:t>1.2.</w:t>
      </w:r>
      <w:r w:rsidRPr="00E25562">
        <w:tab/>
        <w:t>Pircējs samaksā piegādātājam par preču piegādi pirkuma pasūtījumā minēto pasūtījuma summu. Pasūtījuma summu veido maksa par precēm, t.sk. piegādes izmaksas un visi attiecināmie nodokļi un nodevas.</w:t>
      </w:r>
    </w:p>
    <w:p w14:paraId="2076AE7A" w14:textId="77777777" w:rsidR="00691769" w:rsidRPr="00E25562" w:rsidRDefault="00691769" w:rsidP="00357F0B">
      <w:pPr>
        <w:spacing w:before="120" w:after="120"/>
        <w:ind w:left="992" w:hanging="992"/>
        <w:jc w:val="both"/>
      </w:pPr>
      <w:r w:rsidRPr="00E25562">
        <w:t>1.3.</w:t>
      </w:r>
      <w:r w:rsidRPr="00E25562">
        <w:tab/>
        <w:t>Izpildot darījumu, piegādātājs nav tiesīgs aizstāt E-katalogā ievietoto preci (par kuru sistēmā ir noticis darījums) ar citu preci.</w:t>
      </w:r>
    </w:p>
    <w:p w14:paraId="04103DCA" w14:textId="45A5F612" w:rsidR="00691769" w:rsidRPr="00E25562" w:rsidRDefault="00691769" w:rsidP="00357F0B">
      <w:pPr>
        <w:spacing w:before="120" w:after="120"/>
        <w:ind w:left="992" w:hanging="992"/>
        <w:jc w:val="both"/>
      </w:pPr>
      <w:r w:rsidRPr="00E25562">
        <w:t>1.4.</w:t>
      </w:r>
      <w:r w:rsidR="000844D4">
        <w:tab/>
      </w:r>
      <w:r w:rsidRPr="00E25562">
        <w:t>Darījuma izpildes laikā pircējam ir tiesības:</w:t>
      </w:r>
    </w:p>
    <w:p w14:paraId="7E1F1C16" w14:textId="77777777" w:rsidR="00691769" w:rsidRPr="00E25562" w:rsidRDefault="00691769" w:rsidP="00357F0B">
      <w:pPr>
        <w:spacing w:before="120" w:after="120"/>
        <w:ind w:left="1710" w:hanging="712"/>
        <w:jc w:val="both"/>
      </w:pPr>
      <w:r w:rsidRPr="00E25562">
        <w:t xml:space="preserve">1.4.1. </w:t>
      </w:r>
      <w:r w:rsidRPr="00E25562">
        <w:tab/>
        <w:t>dot piegādātājam saistošus norādījumus attiecībā uz darījuma izpildi, ja līguma priekšmets pieļauj tā precizēšanu;</w:t>
      </w:r>
    </w:p>
    <w:p w14:paraId="0A85708E" w14:textId="77777777" w:rsidR="00691769" w:rsidRPr="00E25562" w:rsidRDefault="00691769" w:rsidP="00357F0B">
      <w:pPr>
        <w:spacing w:before="120" w:after="120"/>
        <w:ind w:left="1710" w:hanging="712"/>
        <w:jc w:val="both"/>
      </w:pPr>
      <w:r w:rsidRPr="00E25562">
        <w:t>1.4.2.</w:t>
      </w:r>
      <w:r w:rsidRPr="00E25562">
        <w:tab/>
        <w:t>saņemt no piegādātāja informāciju un paskaidrojumus par darījuma izpildes gaitu un citiem darījuma izpildes jautājumiem;</w:t>
      </w:r>
    </w:p>
    <w:p w14:paraId="3C3BB51A" w14:textId="77777777" w:rsidR="00691769" w:rsidRPr="00E25562" w:rsidRDefault="00691769" w:rsidP="00357F0B">
      <w:pPr>
        <w:spacing w:before="120" w:after="120"/>
        <w:ind w:left="1710" w:hanging="712"/>
        <w:jc w:val="both"/>
      </w:pPr>
      <w:r w:rsidRPr="00E25562">
        <w:t>1.4.3.</w:t>
      </w:r>
      <w:r w:rsidRPr="00E25562">
        <w:tab/>
        <w:t>vienpusēji apturēt darījuma izpildi, ja tas paredzēts šajos noteikumos, ārējā normatīvajā vai citā pircējam saistošā tiesību aktā.</w:t>
      </w:r>
    </w:p>
    <w:p w14:paraId="599F8527" w14:textId="77777777" w:rsidR="00691769" w:rsidRPr="00E25562" w:rsidRDefault="00691769" w:rsidP="00357F0B">
      <w:pPr>
        <w:spacing w:before="120" w:after="120"/>
        <w:ind w:left="709" w:hanging="709"/>
        <w:jc w:val="both"/>
      </w:pPr>
      <w:r w:rsidRPr="00E25562">
        <w:t>1.5.</w:t>
      </w:r>
      <w:r w:rsidRPr="00E25562">
        <w:tab/>
        <w:t xml:space="preserve">Darījuma izpildes laikā piegādātājam ir pienākums ievērot pircēja dotos (tostarp darījuma komentāros ietvertos) norādījumus, kas nav pretrunā ar </w:t>
      </w:r>
      <w:r>
        <w:t>Vienošanās</w:t>
      </w:r>
      <w:r w:rsidRPr="00EB4BF6">
        <w:t xml:space="preserve"> </w:t>
      </w:r>
      <w:r w:rsidRPr="00E25562">
        <w:t>vai tās pielikumu prasībām.</w:t>
      </w:r>
    </w:p>
    <w:p w14:paraId="57C419C9" w14:textId="77777777" w:rsidR="00691769" w:rsidRPr="00607C8D" w:rsidRDefault="00691769" w:rsidP="00357F0B">
      <w:pPr>
        <w:spacing w:before="120" w:after="120"/>
        <w:ind w:left="720" w:hanging="720"/>
        <w:jc w:val="both"/>
      </w:pPr>
      <w:r w:rsidRPr="00E25562">
        <w:t>1.6.</w:t>
      </w:r>
      <w:r w:rsidRPr="00E25562">
        <w:tab/>
        <w:t>Līdzēji ievēro atsevišķās specifiskās katrai preču grupai noteiktās prasības un piegādes īpatnības, ja tās atrunātas Preču grupu specifisko prasību sarakstā (</w:t>
      </w:r>
      <w:r>
        <w:t>Vienošanās</w:t>
      </w:r>
      <w:r w:rsidRPr="00EB4BF6">
        <w:t xml:space="preserve"> </w:t>
      </w:r>
      <w:r w:rsidRPr="00E25562">
        <w:t>3.pielikums).</w:t>
      </w:r>
      <w:r w:rsidRPr="00607C8D">
        <w:t xml:space="preserve"> </w:t>
      </w:r>
    </w:p>
    <w:p w14:paraId="191E0E16" w14:textId="77777777" w:rsidR="00691769" w:rsidRPr="00065A52" w:rsidRDefault="00691769" w:rsidP="00357F0B">
      <w:pPr>
        <w:spacing w:before="120" w:after="120"/>
        <w:ind w:left="993" w:hanging="993"/>
        <w:rPr>
          <w:b/>
        </w:rPr>
      </w:pPr>
      <w:r w:rsidRPr="00065A52">
        <w:rPr>
          <w:b/>
          <w:sz w:val="28"/>
          <w:szCs w:val="28"/>
        </w:rPr>
        <w:t>2.</w:t>
      </w:r>
      <w:r w:rsidRPr="00065A52">
        <w:rPr>
          <w:b/>
          <w:sz w:val="28"/>
          <w:szCs w:val="28"/>
        </w:rPr>
        <w:tab/>
      </w:r>
      <w:r w:rsidRPr="00065A52">
        <w:rPr>
          <w:b/>
        </w:rPr>
        <w:t>PIEGĀDES TERMIŅI UN KĀRTĪBA</w:t>
      </w:r>
    </w:p>
    <w:p w14:paraId="310F2235" w14:textId="77777777" w:rsidR="00691769" w:rsidRPr="00BC2C99" w:rsidRDefault="00691769" w:rsidP="00357F0B">
      <w:pPr>
        <w:spacing w:before="120" w:after="120"/>
        <w:ind w:left="993" w:hanging="993"/>
        <w:jc w:val="both"/>
      </w:pPr>
      <w:r w:rsidRPr="00BC2C99">
        <w:t>2.1.</w:t>
      </w:r>
      <w:r w:rsidRPr="00BC2C99">
        <w:tab/>
      </w:r>
      <w:r>
        <w:t>Līdzēji</w:t>
      </w:r>
      <w:r w:rsidRPr="00BC2C99">
        <w:t xml:space="preserve"> ievēro atsevišķās specifiskās katrai preču grupai noteiktās prasības un piegādes īpatnības, kas atrunātas Preču grupu specifisko prasību sarakstā (</w:t>
      </w:r>
      <w:r>
        <w:t>Vienošanās</w:t>
      </w:r>
      <w:r w:rsidRPr="00BC2C99">
        <w:t xml:space="preserve"> 3.pielikums).</w:t>
      </w:r>
    </w:p>
    <w:p w14:paraId="2CA01848" w14:textId="77777777" w:rsidR="00691769" w:rsidRPr="00BC2C99" w:rsidRDefault="00691769" w:rsidP="00357F0B">
      <w:pPr>
        <w:spacing w:before="120" w:after="120"/>
        <w:ind w:left="993" w:hanging="993"/>
        <w:jc w:val="both"/>
        <w:rPr>
          <w:u w:val="single"/>
        </w:rPr>
      </w:pPr>
      <w:r w:rsidRPr="00BC2C99">
        <w:t>2.2.</w:t>
      </w:r>
      <w:r w:rsidRPr="00BC2C99">
        <w:tab/>
        <w:t>Piegādātājs piegādā pircējam tehniskās specifikācijas prasībām (</w:t>
      </w:r>
      <w:r>
        <w:t>Vienošanās</w:t>
      </w:r>
      <w:r w:rsidRPr="00BC2C99">
        <w:t xml:space="preserve"> 1.pielikums) atbilstošas preces pirkuma pasūtījumā minētajā apjomā un termiņā.</w:t>
      </w:r>
    </w:p>
    <w:p w14:paraId="14D05182" w14:textId="77777777" w:rsidR="00691769" w:rsidRPr="00BC2C99" w:rsidRDefault="00691769" w:rsidP="00357F0B">
      <w:pPr>
        <w:spacing w:before="120" w:after="120"/>
        <w:ind w:left="993" w:hanging="993"/>
        <w:jc w:val="both"/>
      </w:pPr>
      <w:r w:rsidRPr="00BC2C99">
        <w:t>2.3.</w:t>
      </w:r>
      <w:r w:rsidRPr="00BC2C99">
        <w:tab/>
        <w:t xml:space="preserve">Piegādātājs piegādā preces pircējam uz pirkuma pasūtījumā minēto adresi un norādītā darba laika ietvaros. Piegādātājs informē pircēja pilnvaroto personu par konkrētu preču piegādes laiku ne vēlāk kā 1 (vienu) darbdienu pirms piegādes. </w:t>
      </w:r>
    </w:p>
    <w:p w14:paraId="16D3A96B" w14:textId="77777777" w:rsidR="00691769" w:rsidRDefault="00691769" w:rsidP="00357F0B">
      <w:pPr>
        <w:spacing w:before="120" w:after="120"/>
        <w:ind w:left="993" w:hanging="993"/>
        <w:jc w:val="both"/>
      </w:pPr>
      <w:r w:rsidRPr="00BC2C99">
        <w:t>2.4.</w:t>
      </w:r>
      <w:r w:rsidRPr="00BC2C99">
        <w:tab/>
        <w:t xml:space="preserve">Piegādātājam, izrakstot preču pavadzīmi, piegādes pamatojumam jānorāda </w:t>
      </w:r>
      <w:r>
        <w:t>Vienošanās</w:t>
      </w:r>
      <w:r w:rsidRPr="00BC2C99">
        <w:t xml:space="preserve"> numurs un E-</w:t>
      </w:r>
      <w:r>
        <w:t xml:space="preserve">pasūtījumu </w:t>
      </w:r>
      <w:r w:rsidRPr="00BC2C99">
        <w:t xml:space="preserve"> </w:t>
      </w:r>
      <w:r>
        <w:t>apakš</w:t>
      </w:r>
      <w:r w:rsidRPr="00BC2C99">
        <w:t xml:space="preserve">sistēmas piešķirtais darījuma kārtas numurs. </w:t>
      </w:r>
    </w:p>
    <w:p w14:paraId="51172265" w14:textId="77777777" w:rsidR="00691769" w:rsidRPr="00AE4FF8" w:rsidRDefault="00691769" w:rsidP="00357F0B">
      <w:pPr>
        <w:spacing w:before="120" w:after="120"/>
        <w:ind w:left="993"/>
        <w:jc w:val="both"/>
      </w:pPr>
      <w:r w:rsidRPr="00422A9B">
        <w:t>Piegādes</w:t>
      </w:r>
      <w:r>
        <w:t> </w:t>
      </w:r>
      <w:r w:rsidRPr="00422A9B">
        <w:t>–</w:t>
      </w:r>
      <w:r>
        <w:t> </w:t>
      </w:r>
      <w:r w:rsidRPr="00422A9B">
        <w:t>pakalpojuma sniegšanas apliecinošos dokumentus (rēķinus, preču pavadzīmes)</w:t>
      </w:r>
      <w:r>
        <w:t>,</w:t>
      </w:r>
      <w:r w:rsidRPr="00422A9B">
        <w:t xml:space="preserve"> </w:t>
      </w:r>
      <w:r>
        <w:t>ievērojot</w:t>
      </w:r>
      <w:r w:rsidRPr="00553A9D">
        <w:t xml:space="preserve"> grāmatvedības jomu reglamentējošo normatīvo aktu un Elektronisko dokumentu likuma prasības</w:t>
      </w:r>
      <w:r>
        <w:t>,</w:t>
      </w:r>
      <w:r w:rsidRPr="00422A9B">
        <w:t xml:space="preserve"> var sagatavot un iesniegt</w:t>
      </w:r>
      <w:r>
        <w:t xml:space="preserve"> elektroniski</w:t>
      </w:r>
      <w:r w:rsidRPr="00AE4FF8">
        <w:t>.</w:t>
      </w:r>
    </w:p>
    <w:p w14:paraId="3ADD3B39" w14:textId="77777777" w:rsidR="00691769" w:rsidRPr="00AE4FF8" w:rsidRDefault="00691769" w:rsidP="00357F0B">
      <w:pPr>
        <w:spacing w:before="120" w:after="120"/>
        <w:ind w:left="720" w:hanging="720"/>
        <w:jc w:val="both"/>
      </w:pPr>
      <w:r w:rsidRPr="00BC2C99">
        <w:lastRenderedPageBreak/>
        <w:t>2.5.</w:t>
      </w:r>
      <w:r w:rsidRPr="00BC2C99">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r>
        <w:t xml:space="preserve"> </w:t>
      </w:r>
      <w:r w:rsidRPr="00AE4FF8">
        <w:t>Pirms preču piegādes dokumentu parakstīšanas pircējam ir pienākums nekavējoties veikt piegādāto preču sākotnējo pārbaudi.</w:t>
      </w:r>
    </w:p>
    <w:p w14:paraId="5435CD40" w14:textId="77777777" w:rsidR="00691769" w:rsidRPr="00BC2C99" w:rsidRDefault="00691769" w:rsidP="00357F0B">
      <w:pPr>
        <w:spacing w:before="120" w:after="120"/>
        <w:ind w:left="720" w:hanging="20"/>
        <w:jc w:val="both"/>
      </w:pPr>
      <w:r w:rsidRPr="00AE4FF8">
        <w:t>Pēc pārbaudes pircējam ir pienākums preču saņemšanas faktu atzīmēt E-pasūtījumu apakšsistēmā, norādot kvalitatīvo preču skaitu. Ja pircējs attiecīgās darbības neveic, sistēmas ietvaros pircējs saņem atgādinājuma paziņojumus, pēc kuriem, ja pircējs neveic paredzētās darbības, pieņemams, ka precēm nav tādu trūkumu, kas konstatējami sākotnējās pārbaudes laikā un piegādes fakts E-pasūtījumu apakšsistēmā uzskatāms par notikušu.</w:t>
      </w:r>
    </w:p>
    <w:p w14:paraId="2F0FFE65" w14:textId="49A29B56" w:rsidR="00691769" w:rsidRPr="00BC2C99" w:rsidRDefault="00691769" w:rsidP="00357F0B">
      <w:pPr>
        <w:spacing w:before="120" w:after="120"/>
        <w:ind w:left="709" w:right="3" w:hanging="709"/>
        <w:jc w:val="both"/>
      </w:pPr>
      <w:r w:rsidRPr="00BC2C99">
        <w:t>2.</w:t>
      </w:r>
      <w:r>
        <w:t>6</w:t>
      </w:r>
      <w:r w:rsidRPr="00BC2C99">
        <w:t>.</w:t>
      </w:r>
      <w:r w:rsidRPr="00BC2C99">
        <w:tab/>
        <w:t xml:space="preserve">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w:t>
      </w:r>
      <w:r>
        <w:t>3</w:t>
      </w:r>
      <w:r w:rsidRPr="00BC2C99">
        <w:t>0 (</w:t>
      </w:r>
      <w:r>
        <w:t>trīs</w:t>
      </w:r>
      <w:r w:rsidRPr="00BC2C99">
        <w:t>desmit)</w:t>
      </w:r>
      <w:r>
        <w:t xml:space="preserve"> darb</w:t>
      </w:r>
      <w:r w:rsidRPr="00BC2C99">
        <w:t>dienu laikā, tas risināms Latvijas Republikas tiesā atbilstoši normatīvo aktu prasībām.</w:t>
      </w:r>
    </w:p>
    <w:p w14:paraId="139F42FC" w14:textId="77777777" w:rsidR="00691769" w:rsidRPr="00BC2C99" w:rsidRDefault="00691769" w:rsidP="00357F0B">
      <w:pPr>
        <w:spacing w:before="120" w:after="120"/>
        <w:ind w:left="709" w:right="3" w:hanging="709"/>
        <w:jc w:val="both"/>
      </w:pPr>
      <w:r w:rsidRPr="00BC2C99">
        <w:t>2</w:t>
      </w:r>
      <w:r>
        <w:t>.7</w:t>
      </w:r>
      <w:r w:rsidRPr="00BC2C99">
        <w:t>.</w:t>
      </w:r>
      <w:r w:rsidRPr="00BC2C99">
        <w:tab/>
        <w:t>Preču īpašumtiesības pircējam pāriet pēc preču piegādes un kvalitātes apstiprināšanas E-</w:t>
      </w:r>
      <w:r>
        <w:t>pasūtījumu</w:t>
      </w:r>
      <w:r w:rsidRPr="00BC2C99">
        <w:t xml:space="preserve"> </w:t>
      </w:r>
      <w:r>
        <w:t>apakš</w:t>
      </w:r>
      <w:r w:rsidRPr="00BC2C99">
        <w:t>sistēmā.</w:t>
      </w:r>
    </w:p>
    <w:p w14:paraId="5FD96C4D" w14:textId="77777777" w:rsidR="00691769" w:rsidRPr="005C0D94" w:rsidRDefault="00691769" w:rsidP="00357F0B">
      <w:pPr>
        <w:spacing w:before="120" w:after="120"/>
        <w:ind w:left="993" w:hanging="993"/>
        <w:rPr>
          <w:b/>
          <w:sz w:val="28"/>
          <w:szCs w:val="28"/>
        </w:rPr>
      </w:pPr>
      <w:r w:rsidRPr="005C0D94">
        <w:rPr>
          <w:b/>
          <w:sz w:val="28"/>
          <w:szCs w:val="28"/>
        </w:rPr>
        <w:t>3.</w:t>
      </w:r>
      <w:r w:rsidRPr="005C0D94">
        <w:rPr>
          <w:b/>
          <w:sz w:val="28"/>
          <w:szCs w:val="28"/>
        </w:rPr>
        <w:tab/>
      </w:r>
      <w:r w:rsidRPr="005C0D94">
        <w:rPr>
          <w:b/>
        </w:rPr>
        <w:t>PREČU KVALITĀTE UN IZCELSME</w:t>
      </w:r>
    </w:p>
    <w:p w14:paraId="331CAD00" w14:textId="77777777" w:rsidR="00691769" w:rsidRPr="00AE4FF8" w:rsidRDefault="00691769" w:rsidP="00357F0B">
      <w:pPr>
        <w:numPr>
          <w:ilvl w:val="1"/>
          <w:numId w:val="0"/>
        </w:numPr>
        <w:tabs>
          <w:tab w:val="num" w:pos="720"/>
        </w:tabs>
        <w:spacing w:before="120" w:after="120"/>
        <w:ind w:left="720" w:hanging="720"/>
        <w:jc w:val="both"/>
      </w:pPr>
      <w:r w:rsidRPr="00AE4FF8">
        <w:t>3.1.</w:t>
      </w:r>
      <w:r w:rsidRPr="00AE4FF8">
        <w:tab/>
        <w:t xml:space="preserve">Preču nodošanas un pieņemšanas brīdī piegādātajām precēm jāatbilst pirkuma pasūtījumam un </w:t>
      </w:r>
      <w:r>
        <w:t>V</w:t>
      </w:r>
      <w:r w:rsidRPr="00AE4FF8">
        <w:t>ispārīgajā vienošanās norādītajām minimālajām tehniskajām prasībām, tai ska</w:t>
      </w:r>
      <w:r>
        <w:t>i</w:t>
      </w:r>
      <w:r w:rsidRPr="00AE4FF8">
        <w:t>tā:</w:t>
      </w:r>
    </w:p>
    <w:p w14:paraId="6E25A978" w14:textId="77777777" w:rsidR="00691769" w:rsidRPr="00AE4FF8" w:rsidRDefault="00691769" w:rsidP="00357F0B">
      <w:pPr>
        <w:numPr>
          <w:ilvl w:val="1"/>
          <w:numId w:val="0"/>
        </w:numPr>
        <w:spacing w:before="120" w:after="120"/>
        <w:ind w:left="1440" w:hanging="720"/>
        <w:jc w:val="both"/>
      </w:pPr>
      <w:r w:rsidRPr="00AE4FF8">
        <w:t>3.1.1.</w:t>
      </w:r>
      <w:r w:rsidRPr="00AE4FF8">
        <w:tab/>
        <w:t>Preču izcelsmei (tai skaitā jebkurai preces sastāvdaļai) jābūt tiesiskai, tās nedrīkst būt iegūtas nelikumīgā ceļā</w:t>
      </w:r>
      <w:r>
        <w:t>,</w:t>
      </w:r>
      <w:r w:rsidRPr="00AE4FF8">
        <w:t xml:space="preserve"> un piegādātājs nedrīkst būt veicis darbības, kas aprobežo precēm vai to sastāvdaļām piemītošās (tostarp ražotāja piešķirtās) īpašības vai padara tās neīstenojamas;</w:t>
      </w:r>
    </w:p>
    <w:p w14:paraId="35E363F2" w14:textId="77777777" w:rsidR="00691769" w:rsidRPr="00AE4FF8" w:rsidRDefault="00691769" w:rsidP="00357F0B">
      <w:pPr>
        <w:numPr>
          <w:ilvl w:val="1"/>
          <w:numId w:val="0"/>
        </w:numPr>
        <w:spacing w:before="120" w:after="120"/>
        <w:ind w:left="1440" w:hanging="720"/>
        <w:jc w:val="both"/>
      </w:pPr>
      <w:r w:rsidRPr="00AE4FF8">
        <w:t>3.1.2.</w:t>
      </w:r>
      <w:r w:rsidRPr="00AE4FF8">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6F7DFE6C" w14:textId="77777777" w:rsidR="00691769" w:rsidRPr="00BC2C99" w:rsidRDefault="00691769" w:rsidP="00357F0B">
      <w:pPr>
        <w:tabs>
          <w:tab w:val="num" w:pos="709"/>
        </w:tabs>
        <w:spacing w:before="120" w:after="120"/>
        <w:ind w:left="851" w:right="74" w:hanging="851"/>
        <w:jc w:val="both"/>
      </w:pPr>
      <w:r w:rsidRPr="00BC2C99">
        <w:t>3.2.</w:t>
      </w:r>
      <w:r w:rsidRPr="00BC2C99">
        <w:tab/>
        <w:t>Transportējot preci līdz pircējam, piegādātājs apņemas nodrošināt nemainīgu preces kvalitāti.</w:t>
      </w:r>
    </w:p>
    <w:p w14:paraId="4F966853" w14:textId="7E2E0C14" w:rsidR="00691769" w:rsidRPr="00AE4FF8" w:rsidRDefault="00691769" w:rsidP="00357F0B">
      <w:pPr>
        <w:spacing w:before="120" w:after="120"/>
        <w:ind w:left="720" w:right="3" w:hanging="720"/>
        <w:jc w:val="both"/>
      </w:pPr>
      <w:r w:rsidRPr="00BC2C99">
        <w:t>3.3.</w:t>
      </w:r>
      <w:r w:rsidRPr="00BC2C99">
        <w:tab/>
        <w:t xml:space="preserve">Piegādātājs sedz pircējam visus pierādītos ar preces neatbilstību kvalitātei saistītos zaudējumus. </w:t>
      </w:r>
      <w:r>
        <w:t xml:space="preserve">Piegādātājs sedz </w:t>
      </w:r>
      <w:r w:rsidRPr="00422A9B">
        <w:t>pircējam</w:t>
      </w:r>
      <w:r>
        <w:t xml:space="preserve"> visus zaudējumus, kas radušies piegādātāja rupjas neuzmanības vai ļauna nolūka rezultātā</w:t>
      </w:r>
      <w:r w:rsidRPr="00AE4FF8">
        <w:t>.</w:t>
      </w:r>
    </w:p>
    <w:p w14:paraId="582D11FD" w14:textId="77777777" w:rsidR="00691769" w:rsidRPr="00BC2C99" w:rsidRDefault="00691769" w:rsidP="00357F0B">
      <w:pPr>
        <w:spacing w:before="120" w:after="120"/>
        <w:ind w:left="993" w:right="3" w:hanging="993"/>
        <w:jc w:val="both"/>
      </w:pPr>
      <w:r w:rsidRPr="00BC2C99">
        <w:rPr>
          <w:bCs/>
        </w:rPr>
        <w:t>3.4.</w:t>
      </w:r>
      <w:r w:rsidRPr="00BC2C99">
        <w:rPr>
          <w:b/>
          <w:bCs/>
        </w:rPr>
        <w:tab/>
      </w:r>
      <w:r w:rsidRPr="00BC2C99">
        <w:rPr>
          <w:bCs/>
        </w:rPr>
        <w:t>K</w:t>
      </w:r>
      <w:r w:rsidRPr="00BC2C99">
        <w:t>opā ar precēm jāpiegādā pamācības, lietošanas instrukcijas, tehniskā un cita dokumentāciju latviešu valodā.</w:t>
      </w:r>
    </w:p>
    <w:p w14:paraId="54180EF2" w14:textId="77777777" w:rsidR="00691769" w:rsidRDefault="00691769" w:rsidP="00357F0B">
      <w:pPr>
        <w:tabs>
          <w:tab w:val="num" w:pos="2160"/>
        </w:tabs>
        <w:spacing w:before="120" w:after="120"/>
        <w:ind w:left="993" w:hanging="993"/>
        <w:jc w:val="both"/>
      </w:pPr>
      <w:r w:rsidRPr="00BC2C99">
        <w:t>3.5.</w:t>
      </w:r>
      <w:r w:rsidRPr="00BC2C99">
        <w:tab/>
        <w:t>Pircējam ir tiesības pieprasīt no piegādātāja preču izcelsmi apliecinošus dokumentus un dokumentus, kuri apliecina prasību izpildi, kuras minētas šo darījumu noteikumu 3.1.punktā.</w:t>
      </w:r>
    </w:p>
    <w:p w14:paraId="3A02334E" w14:textId="4792534D" w:rsidR="00691769" w:rsidRPr="00AE4FF8" w:rsidRDefault="00691769" w:rsidP="00357F0B">
      <w:pPr>
        <w:spacing w:before="120" w:after="120"/>
        <w:ind w:left="720" w:hanging="720"/>
        <w:jc w:val="both"/>
      </w:pPr>
      <w:r w:rsidRPr="00AE4FF8">
        <w:t>3.6.</w:t>
      </w:r>
      <w:r w:rsidRPr="00AE4FF8">
        <w:tab/>
        <w:t xml:space="preserve">Pircējam ir tiesības pārbaudīt piegādātāja piegādāto preču kvalitāti no preču faktiskās saņemšanas brīža un atzīmēt veiktās darbības E-pasūtījumu apakšsistēmā. Ja pircējs attiecīgās darbības neveic, sistēmas ietvaros pircējs saņem atgādinājuma paziņojumus, pēc kuriem, ja pircējs neveic paredzētās darbības (neatzīmē E-pasūtījumu apakšsistēmā </w:t>
      </w:r>
      <w:r w:rsidRPr="00AE4FF8">
        <w:lastRenderedPageBreak/>
        <w:t>kvalitatīvo preču skaitu un/vai attiecīgajā E-pasūtījumu apakšsistēmas vietnē nenorāda uz piegādāto preču trūkumiem vai nenoraida kvalitātes pārbaudi kā neiespējamu), uzskatāms, ka precēm sākotnējo trūkumu nav un pircējs preces ir pieņēmis</w:t>
      </w:r>
      <w:r>
        <w:t xml:space="preserve"> </w:t>
      </w:r>
      <w:r w:rsidRPr="008D6DB5">
        <w:t>un sistēmā sākotnējās kvalitātes fakts tiek apstiprināts automātiski</w:t>
      </w:r>
      <w:r w:rsidRPr="00AE4FF8">
        <w:t xml:space="preserve">. </w:t>
      </w:r>
    </w:p>
    <w:p w14:paraId="01770591" w14:textId="77777777" w:rsidR="00691769" w:rsidRPr="00AE4FF8" w:rsidRDefault="00691769" w:rsidP="00357F0B">
      <w:pPr>
        <w:spacing w:before="120" w:after="120"/>
        <w:ind w:left="720" w:hanging="720"/>
        <w:jc w:val="both"/>
      </w:pPr>
      <w:r w:rsidRPr="00AE4FF8">
        <w:t>3.7.</w:t>
      </w:r>
      <w:r w:rsidRPr="00AE4FF8">
        <w:tab/>
        <w:t>Ja saņemtas nekvalitatīvas vai neatbilstošas preces, sākotnējās pārbaudes laikā veicot atzīmi E-pasūtījumu apakšsistēmā atbilstoši šo darījumu noteikumu 3.6.punktā noteiktajam, papildus tiek pievienota informācija par pretenzijas būtību.</w:t>
      </w:r>
    </w:p>
    <w:p w14:paraId="4E1D3111" w14:textId="77777777" w:rsidR="00691769" w:rsidRPr="00AE4FF8" w:rsidRDefault="00691769" w:rsidP="00357F0B">
      <w:pPr>
        <w:spacing w:before="120" w:after="120"/>
        <w:ind w:left="720" w:hanging="720"/>
        <w:jc w:val="both"/>
      </w:pPr>
      <w:r w:rsidRPr="00AE4FF8">
        <w:t>3.8.</w:t>
      </w:r>
      <w:r w:rsidRPr="00AE4FF8">
        <w:tab/>
        <w:t>Ja pircējs šo darījumu noteikumu 3.6.punktā paredzētās sākotnējās pārbaudes laikā konstatē precei trūkumus, kā arī ja trūkumi, kurus nebija iespējams konstatēt sākotnējās pārbaudes laikā, tiek atklāti vēlāk preces lietošanas laikā, pircējs nos</w:t>
      </w:r>
      <w:r>
        <w:t>u</w:t>
      </w:r>
      <w:r w:rsidRPr="00AE4FF8">
        <w:t>ta piegādātājam pretenziju. Pretenzijā norāda konstatēto preču neatbilstību pirkuma pasūtījumam, darījuma noteikumiem vai preču grupu specifiskajam prasību sarakstam. Par pretenzijas izteikšanu pircējs informē E-</w:t>
      </w:r>
      <w:r>
        <w:t>pasūtījumu apakšsistēmas administratoru</w:t>
      </w:r>
      <w:r w:rsidRPr="00AE4FF8">
        <w:t>.</w:t>
      </w:r>
    </w:p>
    <w:p w14:paraId="50F02527" w14:textId="77777777" w:rsidR="00691769" w:rsidRPr="00AE4FF8" w:rsidRDefault="00691769" w:rsidP="00357F0B">
      <w:pPr>
        <w:tabs>
          <w:tab w:val="num" w:pos="2160"/>
        </w:tabs>
        <w:spacing w:before="120" w:after="120"/>
        <w:ind w:left="720" w:hanging="720"/>
        <w:jc w:val="both"/>
      </w:pPr>
      <w:r w:rsidRPr="00AE4FF8">
        <w:t>3.9.</w:t>
      </w:r>
      <w:r w:rsidRPr="00AE4FF8">
        <w:tab/>
        <w:t>Pēc šo darījumu noteikumu 3.8.punktā minētās pircēja pretenzijas saņemšanas piegādātājam ir pienākums 5 (piecu) darba dienu laikā 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CE7D575" w14:textId="77777777" w:rsidR="00691769" w:rsidRPr="00BC2C99" w:rsidRDefault="00691769" w:rsidP="00357F0B">
      <w:pPr>
        <w:spacing w:before="120" w:after="120"/>
        <w:ind w:left="993" w:hanging="993"/>
        <w:rPr>
          <w:b/>
          <w:sz w:val="28"/>
          <w:szCs w:val="28"/>
        </w:rPr>
      </w:pPr>
      <w:r w:rsidRPr="00BC2C99">
        <w:rPr>
          <w:b/>
          <w:sz w:val="28"/>
          <w:szCs w:val="28"/>
        </w:rPr>
        <w:t>4.</w:t>
      </w:r>
      <w:r w:rsidRPr="00BC2C99">
        <w:rPr>
          <w:b/>
          <w:sz w:val="28"/>
          <w:szCs w:val="28"/>
        </w:rPr>
        <w:tab/>
      </w:r>
      <w:r w:rsidRPr="00BC2C99">
        <w:rPr>
          <w:b/>
        </w:rPr>
        <w:t>SAMAKSAS KĀRTĪBA</w:t>
      </w:r>
    </w:p>
    <w:p w14:paraId="54F4AE70" w14:textId="77777777" w:rsidR="00691769" w:rsidRPr="00BC2C99" w:rsidRDefault="00691769" w:rsidP="00357F0B">
      <w:pPr>
        <w:tabs>
          <w:tab w:val="num" w:pos="993"/>
        </w:tabs>
        <w:spacing w:before="120" w:after="120"/>
        <w:ind w:left="993" w:hanging="993"/>
        <w:jc w:val="both"/>
      </w:pPr>
      <w:r w:rsidRPr="00BC2C99">
        <w:t>4.1.</w:t>
      </w:r>
      <w:r w:rsidRPr="00BC2C99">
        <w:tab/>
      </w:r>
      <w:r w:rsidRPr="00BC2C99">
        <w:rPr>
          <w:szCs w:val="26"/>
        </w:rPr>
        <w:t>Pircējs apņemas preces pieņemt un par tām veikt samaksu pirkuma pasūtījumā norādītajā apjomā.</w:t>
      </w:r>
      <w:r w:rsidRPr="00BC2C99">
        <w:t xml:space="preserve"> Preču transportēšanas izdevumi un apdrošināšana transportēšanas laikā (ja piegādātājs uzskata apdrošināšanu par nepieciešamu), kā arī citi izdevumi saistībā ar preču piegādi ir iekļauti pasūtījuma summā.</w:t>
      </w:r>
    </w:p>
    <w:p w14:paraId="49D4DCB9" w14:textId="77777777" w:rsidR="00691769" w:rsidRPr="00BC2C99" w:rsidRDefault="00691769" w:rsidP="00357F0B">
      <w:pPr>
        <w:tabs>
          <w:tab w:val="num" w:pos="993"/>
        </w:tabs>
        <w:spacing w:before="120" w:after="120"/>
        <w:ind w:left="993" w:hanging="993"/>
        <w:jc w:val="both"/>
      </w:pPr>
      <w:r w:rsidRPr="00BC2C99">
        <w:t>4.2.</w:t>
      </w:r>
      <w:r w:rsidRPr="00BC2C99">
        <w:tab/>
      </w:r>
      <w:r w:rsidRPr="00BC2C99">
        <w:rPr>
          <w:szCs w:val="26"/>
        </w:rPr>
        <w:t xml:space="preserve">Samaksu par piegādātajām precēm pircējs veic, pamatojoties uz piegādātāja izrakstītu preču pavadzīmi. Preču pavadzīmē veic norādi, ka samaksas termiņš nosakāms </w:t>
      </w:r>
      <w:r w:rsidRPr="00BC2C99">
        <w:t>„</w:t>
      </w:r>
      <w:r w:rsidRPr="00BC2C99">
        <w:rPr>
          <w:szCs w:val="26"/>
        </w:rPr>
        <w:t>saskaņā ar vispārīgo vienošanos</w:t>
      </w:r>
      <w:r w:rsidRPr="00BC2C99">
        <w:t>”</w:t>
      </w:r>
      <w:r w:rsidRPr="00BC2C99">
        <w:rPr>
          <w:szCs w:val="26"/>
        </w:rPr>
        <w:t>.</w:t>
      </w:r>
    </w:p>
    <w:p w14:paraId="06247D7A" w14:textId="77777777" w:rsidR="00691769" w:rsidRPr="00BC2C99" w:rsidRDefault="00691769" w:rsidP="00357F0B">
      <w:pPr>
        <w:tabs>
          <w:tab w:val="num" w:pos="993"/>
        </w:tabs>
        <w:spacing w:before="120" w:after="120"/>
        <w:ind w:left="993" w:hanging="993"/>
        <w:jc w:val="both"/>
      </w:pPr>
      <w:r w:rsidRPr="00BC2C99">
        <w:t>4.3.</w:t>
      </w:r>
      <w:r w:rsidRPr="00BC2C99">
        <w:tab/>
        <w:t>Samaksu par piegādātajām precēm pircējs veic Preču grupu specifisko prasību sarakstā (</w:t>
      </w:r>
      <w:r>
        <w:t>Vienošanās</w:t>
      </w:r>
      <w:r w:rsidRPr="00BC2C99">
        <w:t xml:space="preserve"> 3.pielikums) noteiktajā termiņā pēc preču piegādes un kvalitātes apstiprināšanas, pārskaitot preču pavadzīmē norādīto summu uz pirkuma pasūtījumā norādīto piegādātāja bankas kontu.</w:t>
      </w:r>
    </w:p>
    <w:p w14:paraId="40EE63BF" w14:textId="77777777" w:rsidR="00691769" w:rsidRPr="00BC2C99" w:rsidRDefault="00691769" w:rsidP="00357F0B">
      <w:pPr>
        <w:tabs>
          <w:tab w:val="num" w:pos="993"/>
        </w:tabs>
        <w:spacing w:before="120" w:after="120"/>
        <w:ind w:left="993" w:hanging="993"/>
        <w:jc w:val="both"/>
      </w:pPr>
      <w:r w:rsidRPr="00BC2C99">
        <w:t>4.4.</w:t>
      </w:r>
      <w:r w:rsidRPr="00BC2C99">
        <w:tab/>
        <w:t>Par samaksas dienu uzskatāma diena, kad piegādātājs naudu saņēmis savā kontā.</w:t>
      </w:r>
    </w:p>
    <w:p w14:paraId="14757998" w14:textId="77777777" w:rsidR="00691769" w:rsidRDefault="00691769" w:rsidP="00357F0B">
      <w:pPr>
        <w:tabs>
          <w:tab w:val="num" w:pos="993"/>
        </w:tabs>
        <w:spacing w:before="120" w:after="120"/>
        <w:ind w:left="993" w:hanging="993"/>
        <w:jc w:val="both"/>
      </w:pPr>
      <w:r w:rsidRPr="00BC2C99">
        <w:t>4.5.</w:t>
      </w:r>
      <w:r w:rsidRPr="00BC2C99">
        <w:tab/>
        <w:t>Pircējam ir tiesības vienpusēji apturēt un atlikt darījumā paredzētos maksājumus, ja tas paredzēts ārējā normatīvajā vai citā pircējam saistošā tiesību aktā.</w:t>
      </w:r>
    </w:p>
    <w:p w14:paraId="61BE2BF1" w14:textId="5461892E" w:rsidR="007510BB" w:rsidRPr="00357F0B" w:rsidRDefault="00691769" w:rsidP="00357F0B">
      <w:pPr>
        <w:tabs>
          <w:tab w:val="num" w:pos="720"/>
        </w:tabs>
        <w:spacing w:before="120" w:after="120"/>
        <w:ind w:left="720" w:hanging="720"/>
        <w:jc w:val="both"/>
      </w:pPr>
      <w:r w:rsidRPr="00550135">
        <w:t>4.6.</w:t>
      </w:r>
      <w:r w:rsidRPr="00550135">
        <w:tab/>
        <w:t xml:space="preserve">Pircējs un piegādātājs darījuma ietvaros ir tiesīgs izmantot elektronisku rēķinu (norēķinu) informācijas sistēmu, ja tāda pieejama vai kļūst pieejama </w:t>
      </w:r>
      <w:r>
        <w:t>Vienošanās</w:t>
      </w:r>
      <w:r w:rsidRPr="00550135">
        <w:t xml:space="preserve"> darbības laikā.</w:t>
      </w:r>
    </w:p>
    <w:p w14:paraId="4F8C30BF" w14:textId="784DF508" w:rsidR="00691769" w:rsidRPr="00BC2C99" w:rsidRDefault="00691769" w:rsidP="00357F0B">
      <w:pPr>
        <w:spacing w:before="120" w:after="120"/>
        <w:ind w:left="993" w:hanging="993"/>
        <w:rPr>
          <w:b/>
          <w:sz w:val="28"/>
          <w:szCs w:val="28"/>
        </w:rPr>
      </w:pPr>
      <w:r w:rsidRPr="00BC2C99">
        <w:rPr>
          <w:b/>
          <w:sz w:val="28"/>
          <w:szCs w:val="28"/>
        </w:rPr>
        <w:t>5.</w:t>
      </w:r>
      <w:r w:rsidRPr="00BC2C99">
        <w:rPr>
          <w:b/>
        </w:rPr>
        <w:tab/>
        <w:t>ATBILDĪBA</w:t>
      </w:r>
    </w:p>
    <w:p w14:paraId="5036E63A" w14:textId="77777777" w:rsidR="00691769" w:rsidRPr="00BC2C99" w:rsidRDefault="00691769" w:rsidP="00357F0B">
      <w:pPr>
        <w:tabs>
          <w:tab w:val="num" w:pos="993"/>
        </w:tabs>
        <w:spacing w:before="120" w:after="120"/>
        <w:ind w:left="992" w:hanging="992"/>
        <w:jc w:val="both"/>
      </w:pPr>
      <w:r w:rsidRPr="00BC2C99">
        <w:t>5.1.</w:t>
      </w:r>
      <w:r w:rsidRPr="00BC2C99">
        <w:tab/>
        <w:t>Piegādātājs uzņemas:</w:t>
      </w:r>
      <w:r w:rsidRPr="00BC2C99">
        <w:tab/>
      </w:r>
    </w:p>
    <w:p w14:paraId="652B2CEA" w14:textId="77777777" w:rsidR="00691769" w:rsidRPr="00BC2C99" w:rsidRDefault="00691769" w:rsidP="00357F0B">
      <w:pPr>
        <w:spacing w:before="120" w:after="120"/>
        <w:ind w:left="1710" w:hanging="684"/>
        <w:jc w:val="both"/>
      </w:pPr>
      <w:r w:rsidRPr="00BC2C99">
        <w:t xml:space="preserve">5.1.1. </w:t>
      </w:r>
      <w:r w:rsidRPr="00BC2C99">
        <w:tab/>
        <w:t>visu atbildību par precēm (tajā skaitā par jebkādiem preču bojājumiem un nejaušu bojāeju) līdz preču pavadzīmes parakstīšanai.</w:t>
      </w:r>
    </w:p>
    <w:p w14:paraId="4466F1C9" w14:textId="77777777" w:rsidR="00691769" w:rsidRPr="00BC2C99" w:rsidRDefault="00691769" w:rsidP="00357F0B">
      <w:pPr>
        <w:spacing w:before="120" w:after="120"/>
        <w:ind w:left="1710" w:hanging="684"/>
        <w:jc w:val="both"/>
      </w:pPr>
      <w:r w:rsidRPr="00BC2C99">
        <w:t>5.1.2.</w:t>
      </w:r>
      <w:r w:rsidRPr="00BC2C99">
        <w:tab/>
        <w:t xml:space="preserve">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w:t>
      </w:r>
      <w:r w:rsidRPr="00BC2C99">
        <w:lastRenderedPageBreak/>
        <w:t>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3C56919F" w14:textId="77777777" w:rsidR="00691769" w:rsidRPr="00BC2C99" w:rsidRDefault="00691769" w:rsidP="00357F0B">
      <w:pPr>
        <w:spacing w:before="120" w:after="120"/>
        <w:ind w:left="987" w:hanging="987"/>
        <w:jc w:val="both"/>
      </w:pPr>
      <w:r w:rsidRPr="00BC2C99">
        <w:t>5.2.</w:t>
      </w:r>
      <w:r w:rsidRPr="00BC2C99">
        <w:tab/>
        <w:t>Darījuma izpildes laikā piegādātājam ir pienākums:</w:t>
      </w:r>
    </w:p>
    <w:p w14:paraId="601D664A" w14:textId="77777777" w:rsidR="00691769" w:rsidRPr="00BC2C99" w:rsidRDefault="00691769" w:rsidP="00357F0B">
      <w:pPr>
        <w:spacing w:before="120" w:after="120"/>
        <w:ind w:left="1710" w:hanging="741"/>
        <w:jc w:val="both"/>
      </w:pPr>
      <w:r w:rsidRPr="00BC2C99">
        <w:t xml:space="preserve">5.2.1. </w:t>
      </w:r>
      <w:r w:rsidRPr="00BC2C99">
        <w:tab/>
        <w:t>saskaņot ar pircēju pasūtījumā minētos jautājumus, kas saistīti ar darījuma izpildi;</w:t>
      </w:r>
    </w:p>
    <w:p w14:paraId="62EA0371" w14:textId="77777777" w:rsidR="00691769" w:rsidRPr="00BC2C99" w:rsidRDefault="00691769" w:rsidP="00357F0B">
      <w:pPr>
        <w:spacing w:before="120" w:after="120"/>
        <w:ind w:left="1710" w:hanging="741"/>
        <w:jc w:val="both"/>
      </w:pPr>
      <w:r w:rsidRPr="00BC2C99">
        <w:t>5.2.2.</w:t>
      </w:r>
      <w:r w:rsidRPr="00BC2C99">
        <w:tab/>
        <w:t>laikus informēt pircēju par iespējamiem vai paredzamiem kavējumiem darījuma un visu no tā izrietošo saistību izpildē un apstākļiem, notikumiem un problēmām, kas ietekmē darījuma precīzu un pilnīgu izpildi vai tā izpildi noteiktajā laikā;</w:t>
      </w:r>
    </w:p>
    <w:p w14:paraId="4692E8BB" w14:textId="77777777" w:rsidR="00691769" w:rsidRPr="00AE4FF8" w:rsidRDefault="00691769" w:rsidP="00357F0B">
      <w:pPr>
        <w:tabs>
          <w:tab w:val="num" w:pos="1134"/>
        </w:tabs>
        <w:spacing w:before="120" w:after="120"/>
        <w:ind w:left="1701" w:hanging="708"/>
        <w:jc w:val="both"/>
      </w:pPr>
      <w:r w:rsidRPr="00BC2C99">
        <w:t>5.2.3.</w:t>
      </w:r>
      <w:r w:rsidRPr="00AE4FF8">
        <w:t xml:space="preserve">laikus informēt </w:t>
      </w:r>
      <w:r>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w:t>
      </w:r>
      <w:r w:rsidRPr="002E5430">
        <w:t>pārsniedz 42 000 </w:t>
      </w:r>
      <w:r w:rsidRPr="002E5430">
        <w:rPr>
          <w:i/>
          <w:iCs/>
        </w:rPr>
        <w:t>euro</w:t>
      </w:r>
      <w:r w:rsidRPr="002E5430">
        <w:t>, –</w:t>
      </w:r>
      <w:r w:rsidRPr="00AE4FF8">
        <w:t xml:space="preserve"> arī par līgumā minētiem apstākļiem un notikumiem, kuru dēļ var tikt ietekmēta līguma precīza un pilnīga izpilde vai tā izpilde noteiktajā laikā.</w:t>
      </w:r>
    </w:p>
    <w:p w14:paraId="0CF7303E" w14:textId="77777777" w:rsidR="00691769" w:rsidRPr="00BC2C99" w:rsidRDefault="00691769" w:rsidP="00357F0B">
      <w:pPr>
        <w:tabs>
          <w:tab w:val="num" w:pos="993"/>
        </w:tabs>
        <w:spacing w:before="120" w:after="120"/>
        <w:ind w:left="1710" w:hanging="1710"/>
        <w:jc w:val="both"/>
      </w:pPr>
      <w:r w:rsidRPr="00BC2C99">
        <w:t>5.3.</w:t>
      </w:r>
      <w:r w:rsidRPr="00BC2C99">
        <w:tab/>
        <w:t>Par saistību neizpildi tiek noteikta šāda atbildība:</w:t>
      </w:r>
    </w:p>
    <w:p w14:paraId="020279FE" w14:textId="77777777" w:rsidR="00691769" w:rsidRPr="00BC2C99" w:rsidRDefault="00691769" w:rsidP="00357F0B">
      <w:pPr>
        <w:spacing w:before="120" w:after="120"/>
        <w:ind w:left="1674" w:hanging="690"/>
        <w:jc w:val="both"/>
      </w:pPr>
      <w:r w:rsidRPr="00BC2C99">
        <w:t>5.3.1.</w:t>
      </w:r>
      <w:r w:rsidRPr="00BC2C99">
        <w:tab/>
        <w:t>par piegādes termiņa, kas norādīts šo darījumu noteikumu 2.2.punktā vai nekvalitatīvi piegādāto preču nomaiņas termiņa nokavējumu pircējs ir tiesīgs pieprasīt līgumsodu, kas aprēķināms 1 % (viena procenta) apmērā, bet ne vairāk par 10 % (desmit procentiem) no nepiegādāto vai nekvalitatīvo preču pasūtījuma summas par katru piegādes vai nekvalitatīvo preču nomaiņas nokavējuma dienu. Līgumsoda samaksa neatbrīvo piegādātāju no pienākuma piegādāt preci, ja vien pircējs nav vienpusēji atteicies no noslēgtā darījuma saskaņā ar darījumu noteikumu 7.2.punktu.</w:t>
      </w:r>
    </w:p>
    <w:p w14:paraId="340EB2FB" w14:textId="77777777" w:rsidR="00691769" w:rsidRPr="00BC2C99" w:rsidRDefault="00691769" w:rsidP="00357F0B">
      <w:pPr>
        <w:spacing w:before="120" w:after="120"/>
        <w:ind w:left="1679" w:hanging="692"/>
        <w:jc w:val="both"/>
        <w:rPr>
          <w:b/>
        </w:rPr>
      </w:pPr>
      <w:r w:rsidRPr="00BC2C99">
        <w:t xml:space="preserve">5.3.2. </w:t>
      </w:r>
      <w:r w:rsidRPr="00BC2C99">
        <w:tab/>
        <w:t>par samaksas termiņa kavējumu piegādātājs ir tiesīgs pieprasīt līgumsodu, kas aprēķināms 1 % (viena procenta) apmērā, bet ne vairāk par 10 % (desmit procentiem) no laikā nesamaksātās preču piegādes summas par katru nokavējuma dienu.</w:t>
      </w:r>
    </w:p>
    <w:p w14:paraId="32F51962" w14:textId="6A238B67" w:rsidR="00691769" w:rsidRPr="00BC2C99" w:rsidRDefault="00691769" w:rsidP="00357F0B">
      <w:pPr>
        <w:tabs>
          <w:tab w:val="num" w:pos="993"/>
        </w:tabs>
        <w:spacing w:before="120" w:after="120"/>
        <w:ind w:left="992" w:hanging="992"/>
        <w:jc w:val="both"/>
      </w:pPr>
      <w:r w:rsidRPr="00BC2C99">
        <w:t>5.4.</w:t>
      </w:r>
      <w:r w:rsidRPr="00BC2C99">
        <w:tab/>
      </w:r>
      <w:r>
        <w:t>Līgumsodu</w:t>
      </w:r>
      <w:r w:rsidRPr="00BC2C99">
        <w:t>:</w:t>
      </w:r>
    </w:p>
    <w:p w14:paraId="7FDB990B" w14:textId="77777777" w:rsidR="00691769" w:rsidRPr="00BC2C99" w:rsidRDefault="00691769" w:rsidP="00357F0B">
      <w:pPr>
        <w:tabs>
          <w:tab w:val="num" w:pos="993"/>
        </w:tabs>
        <w:spacing w:before="120" w:after="120"/>
        <w:ind w:left="1672" w:hanging="1672"/>
        <w:jc w:val="both"/>
      </w:pPr>
      <w:r w:rsidRPr="00BC2C99">
        <w:tab/>
        <w:t>5.4.1. pircējs ir tiesīgs ieturēt no piegādātāja, veicot preču piegādes samaksu, vai arī izrakstot atsevišķu rēķinu.</w:t>
      </w:r>
    </w:p>
    <w:p w14:paraId="268B3009" w14:textId="77777777" w:rsidR="00691769" w:rsidRPr="00BC2C99" w:rsidRDefault="00691769" w:rsidP="00357F0B">
      <w:pPr>
        <w:tabs>
          <w:tab w:val="num" w:pos="993"/>
        </w:tabs>
        <w:spacing w:before="120" w:after="120"/>
        <w:ind w:left="992" w:hanging="992"/>
        <w:jc w:val="both"/>
      </w:pPr>
      <w:r w:rsidRPr="00BC2C99">
        <w:tab/>
        <w:t>5.4.2. piegādātājs ir tiesīgs ieturēt no pircēja, izrakstot atsevišķu rēķinu.</w:t>
      </w:r>
    </w:p>
    <w:p w14:paraId="44BE989E" w14:textId="05FB90AE" w:rsidR="00691769" w:rsidRPr="00AE4FF8" w:rsidRDefault="00691769" w:rsidP="00357F0B">
      <w:pPr>
        <w:spacing w:before="120" w:after="120"/>
        <w:ind w:left="993" w:hanging="993"/>
        <w:jc w:val="both"/>
      </w:pPr>
      <w:r w:rsidRPr="00BC2C99">
        <w:t>5.5.</w:t>
      </w:r>
      <w:r w:rsidR="002B3309">
        <w:tab/>
      </w:r>
      <w:r w:rsidRPr="00AE4FF8">
        <w:t>Aprēķināto līgumsodu līdzējam ir pienākums samaksāt 15 (piecpadsmit) darbdienu laikā pēc otra līdzēja attiecīgā rēķina nosūtīšanas. Līgumsoda samaksa neatbrīvo līdzējus no darījuma izpildes un zaudējumu atlīdzināšanas pienākuma.</w:t>
      </w:r>
    </w:p>
    <w:p w14:paraId="5EF1CCF3" w14:textId="77777777" w:rsidR="00691769" w:rsidRPr="00BC2C99" w:rsidRDefault="00691769" w:rsidP="00357F0B">
      <w:pPr>
        <w:tabs>
          <w:tab w:val="num" w:pos="993"/>
        </w:tabs>
        <w:spacing w:before="120" w:after="120"/>
        <w:ind w:left="992" w:hanging="992"/>
        <w:jc w:val="both"/>
      </w:pPr>
      <w:r w:rsidRPr="00BC2C99">
        <w:t>5.6.</w:t>
      </w:r>
      <w:r w:rsidRPr="00BC2C99">
        <w:tab/>
        <w:t>Gadījumā, ja pircējam tika piegādātas nekvalitatīvas preces ražotāja brāķa dēļ un piegādātājs savlaicīgi ir nomainījis nekvalitatīvās preces pret kvalitatīvām precēm, piegādātājam netiek piemērot</w:t>
      </w:r>
      <w:r>
        <w:t>s līgumsods</w:t>
      </w:r>
      <w:r w:rsidRPr="00BC2C99">
        <w:t>, kas norādīt</w:t>
      </w:r>
      <w:r>
        <w:t>s</w:t>
      </w:r>
      <w:r w:rsidRPr="00BC2C99">
        <w:t xml:space="preserve"> šo preču piegādes darījuma vispārīgo noteikumu 5.3.1.punktā.</w:t>
      </w:r>
    </w:p>
    <w:p w14:paraId="7D506129" w14:textId="1EEA2094" w:rsidR="00691769" w:rsidRPr="00BC2C99" w:rsidRDefault="00691769" w:rsidP="00357F0B">
      <w:pPr>
        <w:tabs>
          <w:tab w:val="num" w:pos="993"/>
        </w:tabs>
        <w:spacing w:before="120" w:after="120"/>
        <w:ind w:left="992" w:hanging="992"/>
        <w:jc w:val="both"/>
      </w:pPr>
      <w:r w:rsidRPr="00BC2C99">
        <w:t>5.7.</w:t>
      </w:r>
      <w:r w:rsidRPr="00BC2C99">
        <w:tab/>
        <w:t xml:space="preserve">Ja nokavēts kāds no vispārīgajā vienošanās noteiktajiem termiņiem, </w:t>
      </w:r>
      <w:r>
        <w:t>līgumsods</w:t>
      </w:r>
      <w:r w:rsidRPr="00BC2C99">
        <w:t xml:space="preserve"> tiek aprēķināt</w:t>
      </w:r>
      <w:r>
        <w:t>s</w:t>
      </w:r>
      <w:r w:rsidRPr="00BC2C99">
        <w:t xml:space="preserve"> par periodu, kas sākas nākamajā kalendārajā dienā pēc vispārīgajā vienošanās noteiktā saistību izpildes termiņa un ietver dienu, kurā saistības izpildītas.</w:t>
      </w:r>
    </w:p>
    <w:p w14:paraId="0FAC6EC3" w14:textId="77777777" w:rsidR="00691769" w:rsidRPr="00AE4FF8" w:rsidRDefault="00691769" w:rsidP="00357F0B">
      <w:pPr>
        <w:spacing w:before="120" w:after="120"/>
        <w:ind w:left="993" w:hanging="993"/>
        <w:jc w:val="both"/>
      </w:pPr>
      <w:r w:rsidRPr="00BC2C99">
        <w:lastRenderedPageBreak/>
        <w:t>5.8.</w:t>
      </w:r>
      <w:r w:rsidRPr="00BC2C99">
        <w:tab/>
      </w:r>
      <w:r w:rsidRPr="00AE4FF8">
        <w:t xml:space="preserve">Ja pircējs kādā no šo noteikumu 7.2.1.–7.2.2.punktiem noteiktajā kārtībā piegādātāja vainojamas rīcības dēļ vienpusēji izbeidz preču piegādes darījumu, piegādātājs maksā pircējam </w:t>
      </w:r>
      <w:r w:rsidRPr="00FF0857">
        <w:t>līgumsodu 10 % (desmit procentu) apmērā no darījuma summas. Par līgumsoda apmēru pircējs izraksta atsevišķu rēķinu</w:t>
      </w:r>
      <w:r w:rsidRPr="00AE4FF8">
        <w:t xml:space="preserve"> (šādā gadījumā piegādātājam ir pienākums veikt aprēķinātā līgumsoda samaksu 20 (divdesmit) kalendāro dienu laikā pēc rēķina nosūtīšanas).</w:t>
      </w:r>
    </w:p>
    <w:p w14:paraId="6521F4E5" w14:textId="77777777" w:rsidR="00691769" w:rsidRPr="00BC2C99" w:rsidRDefault="00691769" w:rsidP="00357F0B">
      <w:pPr>
        <w:tabs>
          <w:tab w:val="left" w:pos="993"/>
        </w:tabs>
        <w:spacing w:before="120" w:after="120"/>
        <w:ind w:left="970" w:hanging="970"/>
        <w:jc w:val="both"/>
      </w:pPr>
      <w:r w:rsidRPr="00BC2C99">
        <w:t>5.9.</w:t>
      </w:r>
      <w:r w:rsidRPr="00BC2C99">
        <w:tab/>
        <w:t xml:space="preserve">Ja </w:t>
      </w:r>
      <w:r>
        <w:t>pircējs</w:t>
      </w:r>
      <w:r w:rsidRPr="00BC2C99">
        <w:t xml:space="preserve"> ir norādījis nepareizu piegādes adresi, sistēmā pirkuma komentāros nav informējis par </w:t>
      </w:r>
      <w:r>
        <w:t>pircēja</w:t>
      </w:r>
      <w:r w:rsidRPr="00BC2C99">
        <w:t xml:space="preserve"> darba laiku, ja tas atšķiras no parasti pieņemtā (plkst.9.00‒plkst.17.00) vai saskaņotajā piegādes laikā pasūtītājs ilgāk kā 30 (trīsdesmit) minūtes nav nodrošinājis personu, kas pieņems piegādātās preces un minēto iemeslu dēļ preču faktiskā nodošana nav notikusi, </w:t>
      </w:r>
      <w:r>
        <w:t>pircējs</w:t>
      </w:r>
      <w:r w:rsidRPr="00BC2C99">
        <w:t xml:space="preserve"> maksā piegādātājam faktiskās piegādes izmaksas, bet ne vairāk kā EUR 70,00 (septiņdesmit </w:t>
      </w:r>
      <w:r w:rsidRPr="00BC2C99">
        <w:rPr>
          <w:i/>
        </w:rPr>
        <w:t>euro</w:t>
      </w:r>
      <w:r w:rsidRPr="00BC2C99">
        <w:t>) apmērā. Konkrētās faktiskās piegādes izmaksas un dīkstāve ir jāpierāda piegādātājam.</w:t>
      </w:r>
    </w:p>
    <w:p w14:paraId="62BCEF06" w14:textId="77777777" w:rsidR="00691769" w:rsidRPr="00BC2C99" w:rsidRDefault="00691769" w:rsidP="00357F0B">
      <w:pPr>
        <w:keepNext/>
        <w:spacing w:before="120" w:after="120"/>
        <w:ind w:left="992" w:hanging="992"/>
        <w:rPr>
          <w:b/>
        </w:rPr>
      </w:pPr>
      <w:r w:rsidRPr="00BC2C99">
        <w:rPr>
          <w:b/>
        </w:rPr>
        <w:t>6.</w:t>
      </w:r>
      <w:r w:rsidRPr="00BC2C99">
        <w:rPr>
          <w:b/>
        </w:rPr>
        <w:tab/>
        <w:t>NEPĀRVARAMA VARA</w:t>
      </w:r>
    </w:p>
    <w:p w14:paraId="052AA05C" w14:textId="77777777" w:rsidR="00691769" w:rsidRPr="00BC2C99" w:rsidRDefault="00691769" w:rsidP="00357F0B">
      <w:pPr>
        <w:keepNext/>
        <w:tabs>
          <w:tab w:val="num" w:pos="993"/>
        </w:tabs>
        <w:spacing w:before="120" w:after="120"/>
        <w:ind w:left="992" w:hanging="992"/>
        <w:jc w:val="both"/>
      </w:pPr>
      <w:r w:rsidRPr="00BC2C99">
        <w:t>6.1.</w:t>
      </w:r>
      <w:r w:rsidRPr="00BC2C99">
        <w:tab/>
        <w:t xml:space="preserve">Līdzēji ir atbrīvoti no atbildības par no darījuma izrietošo saistību daļēju vai pilnīgu neizpildi, ja tā radusies sakarā ar nepārvaramas varas apstākļu pastāvēšanu atbilstoši vispārīgajā vienošanās atrunātajiem  noteikumiem. </w:t>
      </w:r>
    </w:p>
    <w:p w14:paraId="4F56A178" w14:textId="77777777" w:rsidR="00691769" w:rsidRPr="00BC2C99" w:rsidRDefault="00691769" w:rsidP="00357F0B">
      <w:pPr>
        <w:spacing w:before="120" w:after="120"/>
        <w:ind w:left="993" w:hanging="993"/>
        <w:rPr>
          <w:b/>
        </w:rPr>
      </w:pPr>
      <w:r w:rsidRPr="00BC2C99">
        <w:rPr>
          <w:b/>
        </w:rPr>
        <w:t>7.</w:t>
      </w:r>
      <w:r w:rsidRPr="00BC2C99">
        <w:rPr>
          <w:b/>
        </w:rPr>
        <w:tab/>
        <w:t>DARĪJUMA SPĒKĀ STĀŠANĀS UN SPĒKĀ ESAMĪBAS NOTEIKUMI</w:t>
      </w:r>
    </w:p>
    <w:p w14:paraId="497D4D56" w14:textId="77777777" w:rsidR="00691769" w:rsidRPr="00BC2C99" w:rsidRDefault="00691769" w:rsidP="00357F0B">
      <w:pPr>
        <w:spacing w:before="120" w:after="120"/>
        <w:ind w:left="993" w:hanging="993"/>
        <w:jc w:val="both"/>
      </w:pPr>
      <w:r w:rsidRPr="00BC2C99">
        <w:t>7.1.</w:t>
      </w:r>
      <w:r w:rsidRPr="00BC2C99">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670CC6CA" w14:textId="77777777" w:rsidR="00691769" w:rsidRPr="00BC2C99" w:rsidRDefault="00691769" w:rsidP="00357F0B">
      <w:pPr>
        <w:spacing w:before="120" w:after="120"/>
        <w:ind w:left="993" w:hanging="993"/>
        <w:jc w:val="both"/>
      </w:pPr>
      <w:r w:rsidRPr="00BC2C99">
        <w:t>7.2.</w:t>
      </w:r>
      <w:r w:rsidRPr="00BC2C99">
        <w:tab/>
        <w:t xml:space="preserve">Pircējam ir tiesības vienpusēji atteikties no preču piegādes darījuma, ja: </w:t>
      </w:r>
    </w:p>
    <w:p w14:paraId="70331875" w14:textId="77777777" w:rsidR="00691769" w:rsidRPr="00BC2C99" w:rsidRDefault="00691769" w:rsidP="00357F0B">
      <w:pPr>
        <w:numPr>
          <w:ilvl w:val="0"/>
          <w:numId w:val="116"/>
        </w:numPr>
        <w:spacing w:before="120" w:after="120"/>
        <w:ind w:left="1710" w:hanging="684"/>
        <w:jc w:val="both"/>
      </w:pPr>
      <w:r w:rsidRPr="00BC2C99">
        <w:t>piegādes termiņš (pusēm sistēmā vienojoties) nav ticis pagarināts un piegādātājs nokavējis preču piegādes vai tās daļas izpildes termiņu un šā iemesla dēļ pircējs vairs nav ieinteresēts darījuma izpildē;</w:t>
      </w:r>
    </w:p>
    <w:p w14:paraId="733E41FA" w14:textId="77777777" w:rsidR="00691769" w:rsidRDefault="00691769" w:rsidP="00357F0B">
      <w:pPr>
        <w:numPr>
          <w:ilvl w:val="0"/>
          <w:numId w:val="116"/>
        </w:numPr>
        <w:tabs>
          <w:tab w:val="left" w:pos="1560"/>
        </w:tabs>
        <w:spacing w:before="120" w:after="120"/>
        <w:ind w:left="1560" w:hanging="567"/>
        <w:jc w:val="both"/>
      </w:pPr>
      <w:r w:rsidRPr="00BC2C99">
        <w:t>piegādātājs piegādājis nekvalitatīvu, darījuma noteikumiem vai E-katalogā iekļautajiem preču aprakstiem neatbilstošu preci un 2 (divu) darbdienu laikā nevar aizstāt nekvalitatīvo vai neatbilstošo preci, un šā iemesla dēļ pircējs vairs nav ieinteresēts darījuma izpildē</w:t>
      </w:r>
      <w:r>
        <w:t>;</w:t>
      </w:r>
    </w:p>
    <w:p w14:paraId="36760F3A" w14:textId="77777777" w:rsidR="00691769" w:rsidRDefault="00691769" w:rsidP="00357F0B">
      <w:pPr>
        <w:numPr>
          <w:ilvl w:val="0"/>
          <w:numId w:val="116"/>
        </w:numPr>
        <w:tabs>
          <w:tab w:val="left" w:pos="1560"/>
        </w:tabs>
        <w:spacing w:before="120" w:after="120"/>
        <w:ind w:left="1560" w:hanging="567"/>
        <w:jc w:val="both"/>
      </w:pPr>
      <w:r w:rsidRPr="005D0168">
        <w:t xml:space="preserve"> </w:t>
      </w:r>
      <w:r>
        <w:t>ir pasludināts piegādātāja maksātnespējas process vai iestājas citi apstākļi, kas liedz vai liegs piegādātājam turpināt darījuma izpildi saskaņā ar Vienošanās un darījuma noteikumiem vai kas negatīvi ietekmē pasūtītāja tiesības, kuras izriet no Vienošanās;</w:t>
      </w:r>
    </w:p>
    <w:p w14:paraId="6A330433" w14:textId="77777777" w:rsidR="00691769" w:rsidRDefault="00691769" w:rsidP="00357F0B">
      <w:pPr>
        <w:numPr>
          <w:ilvl w:val="0"/>
          <w:numId w:val="116"/>
        </w:numPr>
        <w:tabs>
          <w:tab w:val="left" w:pos="1560"/>
        </w:tabs>
        <w:spacing w:before="120" w:after="120"/>
        <w:ind w:left="1560" w:hanging="567"/>
        <w:jc w:val="both"/>
      </w:pPr>
      <w:r>
        <w:t>pret piegādātāju tikušas vērstas tiesiskas darbības, kas saistītas ar aresta uzlikšanu vairāk kā 50 % (piecdesmit procentiem) no bilances aktīviem;</w:t>
      </w:r>
    </w:p>
    <w:p w14:paraId="42351A74" w14:textId="77777777" w:rsidR="00691769" w:rsidRDefault="00691769" w:rsidP="00357F0B">
      <w:pPr>
        <w:numPr>
          <w:ilvl w:val="0"/>
          <w:numId w:val="116"/>
        </w:numPr>
        <w:tabs>
          <w:tab w:val="left" w:pos="1560"/>
        </w:tabs>
        <w:spacing w:before="120" w:after="120"/>
        <w:ind w:left="1560" w:hanging="567"/>
        <w:jc w:val="both"/>
      </w:pPr>
      <w:r>
        <w:t>piegādātājs darījuma noslēgšanas vai izpildes laikā sniedzis nepatiesas vai nepilnīgas ziņas vai apliecinājumus vai veicis prettiesisku darbību vai nodarījis pasūtītājam zaudējumus;</w:t>
      </w:r>
    </w:p>
    <w:p w14:paraId="0A44ACA2" w14:textId="77777777" w:rsidR="00691769" w:rsidRDefault="00691769" w:rsidP="00357F0B">
      <w:pPr>
        <w:numPr>
          <w:ilvl w:val="0"/>
          <w:numId w:val="116"/>
        </w:numPr>
        <w:tabs>
          <w:tab w:val="left" w:pos="1560"/>
        </w:tabs>
        <w:spacing w:before="120" w:after="120"/>
        <w:ind w:left="1560" w:hanging="567"/>
        <w:jc w:val="both"/>
      </w:pPr>
      <w:r>
        <w:t>piegādātājs ir patvaļīgi pārtraucis darījuma izpildi, tai skaitā, ja piegādātājs nav sasniedzams juridiskajā adresē vai deklarētajā dzīvesvietas adresē;</w:t>
      </w:r>
    </w:p>
    <w:p w14:paraId="079F8A30" w14:textId="77777777" w:rsidR="00691769" w:rsidRDefault="00691769" w:rsidP="00357F0B">
      <w:pPr>
        <w:numPr>
          <w:ilvl w:val="0"/>
          <w:numId w:val="116"/>
        </w:numPr>
        <w:tabs>
          <w:tab w:val="left" w:pos="1560"/>
        </w:tabs>
        <w:spacing w:before="120" w:after="120"/>
        <w:ind w:left="1701" w:hanging="708"/>
        <w:jc w:val="both"/>
      </w:pPr>
      <w:r>
        <w:t>ārvalstu finanšu instrumenta vadībā iesaistītā iestāde ir konstatējusi normatīvo aktu pārkāpumus darījuma noslēgšanas vai izpildes gaitā, un to dēļ tiek piemērota darījuma izmaksu korekcija 100 % (viena simta procentu) apmērā;</w:t>
      </w:r>
    </w:p>
    <w:p w14:paraId="0E8503EB" w14:textId="77777777" w:rsidR="00691769" w:rsidRDefault="00691769" w:rsidP="00357F0B">
      <w:pPr>
        <w:numPr>
          <w:ilvl w:val="0"/>
          <w:numId w:val="116"/>
        </w:numPr>
        <w:tabs>
          <w:tab w:val="left" w:pos="1560"/>
        </w:tabs>
        <w:spacing w:before="120" w:after="120"/>
        <w:ind w:left="1560" w:hanging="567"/>
        <w:jc w:val="both"/>
      </w:pPr>
      <w:r>
        <w:t xml:space="preserve">ārvalstu finanšu instrumenta vadībā iesaistīta iestāde saistībā ar piegādātāja darbību vai bezdarbību ir noteikusi ārvalstu finanšu instrumenta finansēta </w:t>
      </w:r>
      <w:r>
        <w:lastRenderedPageBreak/>
        <w:t>projekta izmaksu korekciju vairāk nekā 25 % (divdesmit piecu procentu) apmērā no darījuma summas;</w:t>
      </w:r>
    </w:p>
    <w:p w14:paraId="1FF415DB" w14:textId="77777777" w:rsidR="00691769" w:rsidRDefault="00691769" w:rsidP="00357F0B">
      <w:pPr>
        <w:numPr>
          <w:ilvl w:val="0"/>
          <w:numId w:val="116"/>
        </w:numPr>
        <w:tabs>
          <w:tab w:val="left" w:pos="1701"/>
        </w:tabs>
        <w:spacing w:before="120" w:after="120"/>
        <w:ind w:left="1701" w:hanging="708"/>
        <w:jc w:val="both"/>
      </w:pPr>
      <w:r>
        <w:t>piegādātājs nevar nodrošināt iepirkuma dokumentācijā norādīto apakšuzņēmēju piedalīšanos vai darbu izpildē iesaistīto speciālistu kvalifikāciju, kāda norādīta piegādātāja piedāvājumā;</w:t>
      </w:r>
    </w:p>
    <w:p w14:paraId="71F730F9" w14:textId="77777777" w:rsidR="00691769" w:rsidRDefault="00691769" w:rsidP="00357F0B">
      <w:pPr>
        <w:numPr>
          <w:ilvl w:val="0"/>
          <w:numId w:val="116"/>
        </w:numPr>
        <w:tabs>
          <w:tab w:val="left" w:pos="1560"/>
        </w:tabs>
        <w:spacing w:before="120" w:after="120"/>
        <w:ind w:hanging="807"/>
        <w:jc w:val="both"/>
      </w:pPr>
      <w:r>
        <w:t>piegādātājs pārkāpj vai nepilda citu būtisku darījumā paredzētu pienākumu;</w:t>
      </w:r>
    </w:p>
    <w:p w14:paraId="331EA610" w14:textId="77777777" w:rsidR="00691769" w:rsidRDefault="00691769" w:rsidP="00357F0B">
      <w:pPr>
        <w:numPr>
          <w:ilvl w:val="0"/>
          <w:numId w:val="116"/>
        </w:numPr>
        <w:tabs>
          <w:tab w:val="left" w:pos="1560"/>
        </w:tabs>
        <w:spacing w:before="120" w:after="120"/>
        <w:ind w:hanging="807"/>
        <w:jc w:val="both"/>
      </w:pPr>
      <w:r>
        <w:t xml:space="preserve">tas paredzēts ārējā normatīvajā vai citā pircējam saistošā tiesību aktā. </w:t>
      </w:r>
    </w:p>
    <w:p w14:paraId="39D572FA" w14:textId="77777777" w:rsidR="00691769" w:rsidRDefault="00691769" w:rsidP="00357F0B">
      <w:pPr>
        <w:tabs>
          <w:tab w:val="left" w:pos="1560"/>
        </w:tabs>
        <w:spacing w:before="120" w:after="120"/>
        <w:ind w:left="1560" w:hanging="1560"/>
        <w:jc w:val="both"/>
      </w:pPr>
      <w:r>
        <w:t>7.3.</w:t>
      </w:r>
      <w:r>
        <w:tab/>
        <w:t>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E-pasūtījumu sistēmas administrators, E-iepirkumu sistēmas uzturētājs vai Elektronisko iepirkumu sistēma.</w:t>
      </w:r>
    </w:p>
    <w:p w14:paraId="4CA8BF61" w14:textId="77777777" w:rsidR="00691769" w:rsidRPr="00BC2C99" w:rsidRDefault="00691769" w:rsidP="00357F0B">
      <w:pPr>
        <w:spacing w:before="120" w:after="120"/>
        <w:ind w:left="993" w:hanging="993"/>
        <w:rPr>
          <w:b/>
        </w:rPr>
      </w:pPr>
      <w:r w:rsidRPr="00BC2C99">
        <w:rPr>
          <w:b/>
        </w:rPr>
        <w:t>8.</w:t>
      </w:r>
      <w:r w:rsidRPr="00BC2C99">
        <w:rPr>
          <w:b/>
        </w:rPr>
        <w:tab/>
        <w:t xml:space="preserve">NOSLĒGUMA NOTEIKUMI </w:t>
      </w:r>
    </w:p>
    <w:p w14:paraId="00C2CEEC" w14:textId="77777777" w:rsidR="00691769" w:rsidRPr="00BC2C99" w:rsidRDefault="00691769" w:rsidP="00357F0B">
      <w:pPr>
        <w:spacing w:before="120" w:after="120"/>
        <w:ind w:left="993" w:hanging="993"/>
        <w:jc w:val="both"/>
      </w:pPr>
      <w:r w:rsidRPr="00BC2C99">
        <w:t>8.1.</w:t>
      </w:r>
      <w:r w:rsidRPr="00BC2C99">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4C88EFAD" w14:textId="77777777" w:rsidR="00691769" w:rsidRPr="00BC2C99" w:rsidRDefault="00691769" w:rsidP="00357F0B">
      <w:pPr>
        <w:spacing w:before="120" w:after="120"/>
        <w:ind w:left="993" w:hanging="993"/>
        <w:jc w:val="both"/>
      </w:pPr>
      <w:r w:rsidRPr="00BC2C99">
        <w:t>8.2.</w:t>
      </w:r>
      <w:r w:rsidRPr="00BC2C99">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3C5FA5AD" w14:textId="77777777" w:rsidR="00691769" w:rsidRPr="00BC2C99" w:rsidRDefault="00691769" w:rsidP="00357F0B">
      <w:pPr>
        <w:spacing w:before="120" w:after="120"/>
        <w:ind w:left="993" w:hanging="993"/>
        <w:jc w:val="both"/>
      </w:pPr>
      <w:r w:rsidRPr="00BC2C99">
        <w:t>8.3.</w:t>
      </w:r>
      <w:r w:rsidRPr="00BC2C99">
        <w:tab/>
        <w:t xml:space="preserve">No darījuma izrietošās saistības apspriežamas atbilstoši Latvijas Republikas normatīvajiem aktiem un strīdi risināmi </w:t>
      </w:r>
      <w:r>
        <w:t>V</w:t>
      </w:r>
      <w:r w:rsidRPr="00BC2C99">
        <w:t xml:space="preserve">ispārīgajā vienošanās noteiktajā kārtībā. </w:t>
      </w:r>
    </w:p>
    <w:p w14:paraId="7AED8F6C" w14:textId="50ED12E6" w:rsidR="00357F0B" w:rsidRPr="002B092A" w:rsidRDefault="00691769" w:rsidP="00357F0B">
      <w:pPr>
        <w:ind w:right="-58"/>
        <w:jc w:val="right"/>
        <w:rPr>
          <w:sz w:val="20"/>
          <w:szCs w:val="20"/>
        </w:rPr>
      </w:pPr>
      <w:r w:rsidRPr="00BC2C99">
        <w:rPr>
          <w:b/>
        </w:rPr>
        <w:br w:type="page"/>
      </w:r>
      <w:r w:rsidR="00357F0B" w:rsidRPr="002B092A">
        <w:rPr>
          <w:sz w:val="20"/>
          <w:szCs w:val="20"/>
        </w:rPr>
        <w:lastRenderedPageBreak/>
        <w:t xml:space="preserve">Vispārīgajai vienošanās </w:t>
      </w:r>
      <w:r w:rsidR="00357F0B">
        <w:rPr>
          <w:sz w:val="20"/>
          <w:szCs w:val="20"/>
        </w:rPr>
        <w:t>3</w:t>
      </w:r>
      <w:r w:rsidR="00357F0B" w:rsidRPr="002B092A">
        <w:rPr>
          <w:sz w:val="20"/>
          <w:szCs w:val="20"/>
        </w:rPr>
        <w:t>. pielikums</w:t>
      </w:r>
    </w:p>
    <w:p w14:paraId="06A41FAB" w14:textId="77777777" w:rsidR="00357F0B" w:rsidRDefault="00357F0B" w:rsidP="00357F0B">
      <w:pPr>
        <w:ind w:right="-58"/>
        <w:jc w:val="right"/>
        <w:rPr>
          <w:sz w:val="20"/>
          <w:szCs w:val="20"/>
        </w:rPr>
      </w:pPr>
      <w:r w:rsidRPr="002B092A">
        <w:rPr>
          <w:sz w:val="20"/>
          <w:szCs w:val="20"/>
        </w:rPr>
        <w:t>starp Latvijas Republikas Tieslietu ministriju</w:t>
      </w:r>
    </w:p>
    <w:p w14:paraId="615F994B" w14:textId="77777777" w:rsidR="00357F0B" w:rsidRPr="002B092A" w:rsidRDefault="00357F0B" w:rsidP="00357F0B">
      <w:pPr>
        <w:ind w:right="-58"/>
        <w:jc w:val="right"/>
        <w:rPr>
          <w:sz w:val="20"/>
          <w:szCs w:val="20"/>
        </w:rPr>
      </w:pPr>
      <w:r>
        <w:rPr>
          <w:sz w:val="20"/>
          <w:szCs w:val="20"/>
        </w:rPr>
        <w:t xml:space="preserve">un </w:t>
      </w:r>
      <w:r w:rsidRPr="002B092A">
        <w:rPr>
          <w:sz w:val="20"/>
          <w:szCs w:val="20"/>
        </w:rPr>
        <w:t>sabiedrību ar ierobežotu atbildību</w:t>
      </w:r>
    </w:p>
    <w:p w14:paraId="2B88B89A" w14:textId="77777777" w:rsidR="00357F0B" w:rsidRPr="002B092A" w:rsidRDefault="00357F0B" w:rsidP="00357F0B">
      <w:pPr>
        <w:jc w:val="right"/>
        <w:rPr>
          <w:bCs/>
          <w:sz w:val="20"/>
          <w:szCs w:val="20"/>
        </w:rPr>
      </w:pPr>
      <w:r w:rsidRPr="002B092A">
        <w:rPr>
          <w:sz w:val="20"/>
          <w:szCs w:val="20"/>
        </w:rPr>
        <w:t>„BALTIJAS BANKNOTE”</w:t>
      </w:r>
    </w:p>
    <w:p w14:paraId="7B3419E3" w14:textId="77777777" w:rsidR="00357F0B" w:rsidRDefault="00357F0B" w:rsidP="00691769">
      <w:pPr>
        <w:spacing w:after="240"/>
        <w:jc w:val="center"/>
        <w:rPr>
          <w:b/>
        </w:rPr>
      </w:pPr>
    </w:p>
    <w:p w14:paraId="596522C8" w14:textId="2D88FBE4" w:rsidR="00691769" w:rsidRPr="00BC2C99" w:rsidRDefault="00691769" w:rsidP="00691769">
      <w:pPr>
        <w:spacing w:after="240"/>
        <w:jc w:val="center"/>
        <w:rPr>
          <w:b/>
        </w:rPr>
      </w:pPr>
      <w:r w:rsidRPr="00BC2C99">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8985"/>
      </w:tblGrid>
      <w:tr w:rsidR="00691769" w:rsidRPr="00BC2C99" w14:paraId="5265056E" w14:textId="77777777" w:rsidTr="00954B2C">
        <w:tc>
          <w:tcPr>
            <w:tcW w:w="938" w:type="dxa"/>
          </w:tcPr>
          <w:p w14:paraId="17F425C1" w14:textId="77777777" w:rsidR="00691769" w:rsidRPr="00BC2C99" w:rsidRDefault="00691769" w:rsidP="00954B2C">
            <w:pPr>
              <w:spacing w:after="240"/>
              <w:rPr>
                <w:b/>
                <w:sz w:val="22"/>
                <w:szCs w:val="22"/>
              </w:rPr>
            </w:pPr>
          </w:p>
        </w:tc>
        <w:tc>
          <w:tcPr>
            <w:tcW w:w="8985" w:type="dxa"/>
          </w:tcPr>
          <w:p w14:paraId="0C592174" w14:textId="77777777" w:rsidR="00691769" w:rsidRPr="00BC2C99" w:rsidRDefault="00691769" w:rsidP="00954B2C">
            <w:pPr>
              <w:spacing w:after="240"/>
              <w:rPr>
                <w:b/>
                <w:sz w:val="22"/>
                <w:szCs w:val="22"/>
              </w:rPr>
            </w:pPr>
            <w:r>
              <w:rPr>
                <w:b/>
                <w:sz w:val="22"/>
                <w:szCs w:val="22"/>
              </w:rPr>
              <w:t>C</w:t>
            </w:r>
            <w:r w:rsidRPr="00362158">
              <w:rPr>
                <w:b/>
                <w:sz w:val="22"/>
                <w:szCs w:val="22"/>
              </w:rPr>
              <w:t>ivilstāvokļa aktu reģistrācijas apliecību veidlap</w:t>
            </w:r>
            <w:r>
              <w:rPr>
                <w:b/>
                <w:sz w:val="22"/>
                <w:szCs w:val="22"/>
              </w:rPr>
              <w:t>as</w:t>
            </w:r>
          </w:p>
        </w:tc>
      </w:tr>
      <w:tr w:rsidR="00691769" w:rsidRPr="00BC2C99" w14:paraId="6474E4FF" w14:textId="77777777" w:rsidTr="00954B2C">
        <w:tc>
          <w:tcPr>
            <w:tcW w:w="938" w:type="dxa"/>
          </w:tcPr>
          <w:p w14:paraId="088E1FD6" w14:textId="77777777" w:rsidR="00691769" w:rsidRPr="00BC2C99" w:rsidRDefault="00691769" w:rsidP="00954B2C">
            <w:pPr>
              <w:spacing w:after="240"/>
              <w:rPr>
                <w:b/>
                <w:sz w:val="22"/>
                <w:szCs w:val="22"/>
              </w:rPr>
            </w:pPr>
            <w:r w:rsidRPr="00BC2C99">
              <w:rPr>
                <w:b/>
                <w:sz w:val="22"/>
                <w:szCs w:val="22"/>
              </w:rPr>
              <w:t>1.</w:t>
            </w:r>
          </w:p>
        </w:tc>
        <w:tc>
          <w:tcPr>
            <w:tcW w:w="8985" w:type="dxa"/>
          </w:tcPr>
          <w:p w14:paraId="4F68042C" w14:textId="77777777" w:rsidR="00691769" w:rsidRPr="00BC2C99" w:rsidRDefault="00691769" w:rsidP="00954B2C">
            <w:pPr>
              <w:spacing w:after="240"/>
              <w:rPr>
                <w:b/>
                <w:sz w:val="22"/>
                <w:szCs w:val="22"/>
              </w:rPr>
            </w:pPr>
            <w:r w:rsidRPr="00BC2C99">
              <w:rPr>
                <w:b/>
                <w:sz w:val="22"/>
                <w:szCs w:val="22"/>
              </w:rPr>
              <w:t xml:space="preserve">Papildu nosacījumi pie </w:t>
            </w:r>
            <w:r>
              <w:rPr>
                <w:b/>
                <w:sz w:val="22"/>
                <w:szCs w:val="22"/>
              </w:rPr>
              <w:t>Vienošanās</w:t>
            </w:r>
          </w:p>
        </w:tc>
      </w:tr>
      <w:tr w:rsidR="00691769" w:rsidRPr="00BC2C99" w14:paraId="3EEDA128" w14:textId="77777777" w:rsidTr="00954B2C">
        <w:tc>
          <w:tcPr>
            <w:tcW w:w="938" w:type="dxa"/>
          </w:tcPr>
          <w:p w14:paraId="738202BE" w14:textId="77777777" w:rsidR="00691769" w:rsidRPr="003014C9" w:rsidRDefault="00691769" w:rsidP="00954B2C">
            <w:pPr>
              <w:spacing w:after="240"/>
              <w:rPr>
                <w:b/>
                <w:sz w:val="22"/>
                <w:szCs w:val="22"/>
              </w:rPr>
            </w:pPr>
            <w:r w:rsidRPr="003014C9">
              <w:rPr>
                <w:b/>
                <w:sz w:val="22"/>
                <w:szCs w:val="22"/>
              </w:rPr>
              <w:t>1.</w:t>
            </w:r>
            <w:r>
              <w:rPr>
                <w:b/>
                <w:sz w:val="22"/>
                <w:szCs w:val="22"/>
              </w:rPr>
              <w:t>1</w:t>
            </w:r>
            <w:r w:rsidRPr="003014C9">
              <w:rPr>
                <w:b/>
                <w:sz w:val="22"/>
                <w:szCs w:val="22"/>
              </w:rPr>
              <w:t>.</w:t>
            </w:r>
          </w:p>
        </w:tc>
        <w:tc>
          <w:tcPr>
            <w:tcW w:w="8985" w:type="dxa"/>
          </w:tcPr>
          <w:p w14:paraId="5DB039BE" w14:textId="77777777" w:rsidR="00691769" w:rsidRPr="003014C9" w:rsidRDefault="00691769" w:rsidP="00954B2C">
            <w:pPr>
              <w:jc w:val="both"/>
              <w:rPr>
                <w:sz w:val="22"/>
                <w:szCs w:val="22"/>
              </w:rPr>
            </w:pPr>
            <w:r w:rsidRPr="003014C9">
              <w:rPr>
                <w:sz w:val="22"/>
                <w:szCs w:val="22"/>
              </w:rPr>
              <w:t xml:space="preserve">Papildus </w:t>
            </w:r>
            <w:r>
              <w:rPr>
                <w:sz w:val="22"/>
                <w:szCs w:val="22"/>
              </w:rPr>
              <w:t>Vienošanās</w:t>
            </w:r>
            <w:r w:rsidRPr="003014C9">
              <w:rPr>
                <w:sz w:val="22"/>
                <w:szCs w:val="22"/>
              </w:rPr>
              <w:t xml:space="preserve"> 4.2.1.punktā prasītājam piegādātājs:</w:t>
            </w:r>
          </w:p>
          <w:p w14:paraId="4CA41EA4" w14:textId="77777777" w:rsidR="00691769" w:rsidRPr="003014C9" w:rsidRDefault="00691769" w:rsidP="00954B2C">
            <w:pPr>
              <w:numPr>
                <w:ilvl w:val="0"/>
                <w:numId w:val="111"/>
              </w:numPr>
              <w:ind w:left="309" w:hanging="284"/>
              <w:jc w:val="both"/>
              <w:rPr>
                <w:sz w:val="22"/>
                <w:szCs w:val="22"/>
              </w:rPr>
            </w:pPr>
            <w:r w:rsidRPr="003014C9">
              <w:rPr>
                <w:sz w:val="22"/>
                <w:szCs w:val="22"/>
              </w:rPr>
              <w:t>norāda krāsainu preces attēlu;</w:t>
            </w:r>
          </w:p>
          <w:p w14:paraId="4F3853A4" w14:textId="77777777" w:rsidR="00691769" w:rsidRPr="003014C9" w:rsidRDefault="00691769" w:rsidP="00954B2C">
            <w:pPr>
              <w:numPr>
                <w:ilvl w:val="0"/>
                <w:numId w:val="111"/>
              </w:numPr>
              <w:spacing w:after="240"/>
              <w:ind w:left="309" w:hanging="284"/>
              <w:jc w:val="both"/>
              <w:rPr>
                <w:sz w:val="22"/>
                <w:szCs w:val="22"/>
              </w:rPr>
            </w:pPr>
            <w:r w:rsidRPr="003014C9">
              <w:rPr>
                <w:sz w:val="22"/>
                <w:szCs w:val="22"/>
              </w:rPr>
              <w:t>veic preču tehnisko parametru aktualizāciju.</w:t>
            </w:r>
          </w:p>
        </w:tc>
      </w:tr>
      <w:tr w:rsidR="00691769" w:rsidRPr="00BC2C99" w14:paraId="35A2FC29" w14:textId="77777777" w:rsidTr="00954B2C">
        <w:tc>
          <w:tcPr>
            <w:tcW w:w="938" w:type="dxa"/>
          </w:tcPr>
          <w:p w14:paraId="3D4C488F" w14:textId="77777777" w:rsidR="00691769" w:rsidRPr="00BC2C99" w:rsidRDefault="00691769" w:rsidP="00954B2C">
            <w:pPr>
              <w:spacing w:after="240"/>
              <w:rPr>
                <w:b/>
                <w:sz w:val="22"/>
                <w:szCs w:val="22"/>
              </w:rPr>
            </w:pPr>
            <w:r w:rsidRPr="00BC2C99">
              <w:rPr>
                <w:b/>
                <w:sz w:val="22"/>
                <w:szCs w:val="22"/>
              </w:rPr>
              <w:t>2.</w:t>
            </w:r>
          </w:p>
        </w:tc>
        <w:tc>
          <w:tcPr>
            <w:tcW w:w="8985" w:type="dxa"/>
          </w:tcPr>
          <w:p w14:paraId="3288654D" w14:textId="77777777" w:rsidR="00691769" w:rsidRPr="00BC2C99" w:rsidRDefault="00691769" w:rsidP="00954B2C">
            <w:pPr>
              <w:spacing w:after="240"/>
              <w:jc w:val="both"/>
              <w:rPr>
                <w:sz w:val="22"/>
                <w:szCs w:val="22"/>
              </w:rPr>
            </w:pPr>
            <w:r w:rsidRPr="00BC2C99">
              <w:rPr>
                <w:b/>
                <w:sz w:val="22"/>
                <w:szCs w:val="22"/>
              </w:rPr>
              <w:t>Papildu nosacījumi pie Preču piegādes darījuma vispārīgajiem noteikumiem</w:t>
            </w:r>
          </w:p>
        </w:tc>
      </w:tr>
      <w:tr w:rsidR="00691769" w:rsidRPr="00BC2C99" w14:paraId="74FC10F3" w14:textId="77777777" w:rsidTr="00954B2C">
        <w:tc>
          <w:tcPr>
            <w:tcW w:w="938" w:type="dxa"/>
          </w:tcPr>
          <w:p w14:paraId="48B08BC8" w14:textId="77777777" w:rsidR="00691769" w:rsidRPr="00BC2C99" w:rsidRDefault="00691769" w:rsidP="00954B2C">
            <w:pPr>
              <w:spacing w:after="240"/>
              <w:rPr>
                <w:b/>
                <w:sz w:val="22"/>
                <w:szCs w:val="22"/>
              </w:rPr>
            </w:pPr>
            <w:r w:rsidRPr="00BC2C99">
              <w:rPr>
                <w:b/>
                <w:sz w:val="22"/>
                <w:szCs w:val="22"/>
              </w:rPr>
              <w:t>2.1</w:t>
            </w:r>
          </w:p>
        </w:tc>
        <w:tc>
          <w:tcPr>
            <w:tcW w:w="8985" w:type="dxa"/>
          </w:tcPr>
          <w:p w14:paraId="37EF5E29" w14:textId="77777777" w:rsidR="00691769" w:rsidRPr="00BC2C99" w:rsidRDefault="00691769" w:rsidP="00954B2C">
            <w:pPr>
              <w:spacing w:after="240"/>
              <w:jc w:val="both"/>
            </w:pPr>
            <w:r w:rsidRPr="00BC2C99">
              <w:rPr>
                <w:sz w:val="22"/>
                <w:szCs w:val="22"/>
              </w:rPr>
              <w:t>Izpildot pasūtījumu piegādātājs nav tiesīgs aizstāt E-</w:t>
            </w:r>
            <w:r>
              <w:rPr>
                <w:sz w:val="22"/>
                <w:szCs w:val="22"/>
              </w:rPr>
              <w:t>pasūtījumu apakšsistēmā</w:t>
            </w:r>
            <w:r w:rsidRPr="00BC2C99">
              <w:rPr>
                <w:sz w:val="22"/>
                <w:szCs w:val="22"/>
              </w:rPr>
              <w:t xml:space="preserve"> ievietoto preci (par kuru ir noticis darījums) ar citu.</w:t>
            </w:r>
          </w:p>
        </w:tc>
      </w:tr>
      <w:tr w:rsidR="00691769" w:rsidRPr="00BC2C99" w14:paraId="4C13DD7C" w14:textId="77777777" w:rsidTr="00954B2C">
        <w:tc>
          <w:tcPr>
            <w:tcW w:w="938" w:type="dxa"/>
          </w:tcPr>
          <w:p w14:paraId="0523341D" w14:textId="77777777" w:rsidR="00691769" w:rsidRPr="00BC2C99" w:rsidRDefault="00691769" w:rsidP="00954B2C">
            <w:pPr>
              <w:spacing w:after="240"/>
              <w:rPr>
                <w:b/>
                <w:sz w:val="22"/>
                <w:szCs w:val="22"/>
              </w:rPr>
            </w:pPr>
            <w:r w:rsidRPr="00BC2C99">
              <w:rPr>
                <w:b/>
                <w:sz w:val="22"/>
                <w:szCs w:val="22"/>
              </w:rPr>
              <w:t>2.2.</w:t>
            </w:r>
          </w:p>
        </w:tc>
        <w:tc>
          <w:tcPr>
            <w:tcW w:w="8985" w:type="dxa"/>
          </w:tcPr>
          <w:p w14:paraId="3292FD80" w14:textId="77777777" w:rsidR="00691769" w:rsidRPr="00BC2C99" w:rsidRDefault="00691769" w:rsidP="00954B2C">
            <w:pPr>
              <w:spacing w:after="240"/>
              <w:jc w:val="both"/>
              <w:rPr>
                <w:sz w:val="22"/>
                <w:szCs w:val="22"/>
              </w:rPr>
            </w:pPr>
            <w:r>
              <w:rPr>
                <w:sz w:val="22"/>
                <w:szCs w:val="22"/>
              </w:rPr>
              <w:t>Vienošanās</w:t>
            </w:r>
            <w:r w:rsidRPr="00BC2C99">
              <w:rPr>
                <w:sz w:val="22"/>
                <w:szCs w:val="22"/>
              </w:rPr>
              <w:t xml:space="preserve"> 2.pielikumā (Preču piegādes darījuma vispārīgie noteikumi) 2.2.punktā paredzētais piegādes termiņš piegādātājam ir </w:t>
            </w:r>
            <w:r w:rsidRPr="00CC6AC2">
              <w:rPr>
                <w:sz w:val="22"/>
                <w:szCs w:val="22"/>
              </w:rPr>
              <w:t>2 (divas)</w:t>
            </w:r>
            <w:r w:rsidRPr="00BC2C99">
              <w:rPr>
                <w:sz w:val="22"/>
                <w:szCs w:val="22"/>
              </w:rPr>
              <w:t xml:space="preserve"> darbdienas visā Latvijas Republikas teritorijā.</w:t>
            </w:r>
          </w:p>
        </w:tc>
      </w:tr>
      <w:tr w:rsidR="00691769" w:rsidRPr="00BC2C99" w14:paraId="7BD2E490" w14:textId="77777777" w:rsidTr="00954B2C">
        <w:tc>
          <w:tcPr>
            <w:tcW w:w="938" w:type="dxa"/>
          </w:tcPr>
          <w:p w14:paraId="3124AA8D" w14:textId="77777777" w:rsidR="00691769" w:rsidRPr="00BC2C99" w:rsidRDefault="00691769" w:rsidP="00954B2C">
            <w:pPr>
              <w:spacing w:after="240"/>
              <w:rPr>
                <w:b/>
                <w:sz w:val="22"/>
                <w:szCs w:val="22"/>
              </w:rPr>
            </w:pPr>
            <w:r w:rsidRPr="00BC2C99">
              <w:rPr>
                <w:b/>
                <w:sz w:val="22"/>
                <w:szCs w:val="22"/>
              </w:rPr>
              <w:t>2.3.</w:t>
            </w:r>
          </w:p>
        </w:tc>
        <w:tc>
          <w:tcPr>
            <w:tcW w:w="8985" w:type="dxa"/>
          </w:tcPr>
          <w:p w14:paraId="66AFA828" w14:textId="77777777" w:rsidR="00691769" w:rsidRPr="00BC2C99" w:rsidRDefault="00691769" w:rsidP="00954B2C">
            <w:pPr>
              <w:spacing w:after="240"/>
              <w:jc w:val="both"/>
              <w:rPr>
                <w:sz w:val="22"/>
                <w:szCs w:val="22"/>
              </w:rPr>
            </w:pPr>
            <w:r>
              <w:rPr>
                <w:sz w:val="22"/>
                <w:szCs w:val="22"/>
              </w:rPr>
              <w:t>Vienošanās</w:t>
            </w:r>
            <w:r w:rsidRPr="00BC2C99">
              <w:rPr>
                <w:sz w:val="22"/>
                <w:szCs w:val="22"/>
              </w:rPr>
              <w:t xml:space="preserve"> 2.pielikumā (Preču piegādes darījuma vispārīgie noteikumi) 2.2.punktā noteiktais minimālais piegādes apjoms vienam pircējam uz vienu piegādes adresi ir prece </w:t>
            </w:r>
            <w:r w:rsidRPr="00CC6AC2">
              <w:rPr>
                <w:b/>
                <w:sz w:val="22"/>
                <w:szCs w:val="22"/>
              </w:rPr>
              <w:t>EUR</w:t>
            </w:r>
            <w:r>
              <w:rPr>
                <w:b/>
                <w:sz w:val="22"/>
                <w:szCs w:val="22"/>
              </w:rPr>
              <w:t> </w:t>
            </w:r>
            <w:r w:rsidRPr="005B2160">
              <w:rPr>
                <w:b/>
                <w:sz w:val="22"/>
                <w:szCs w:val="22"/>
              </w:rPr>
              <w:t>50,00</w:t>
            </w:r>
            <w:r>
              <w:rPr>
                <w:b/>
                <w:sz w:val="22"/>
                <w:szCs w:val="22"/>
              </w:rPr>
              <w:t xml:space="preserve"> </w:t>
            </w:r>
            <w:r w:rsidRPr="00BC2C99">
              <w:rPr>
                <w:sz w:val="22"/>
                <w:szCs w:val="22"/>
              </w:rPr>
              <w:t>(</w:t>
            </w:r>
            <w:r>
              <w:rPr>
                <w:sz w:val="22"/>
                <w:szCs w:val="22"/>
              </w:rPr>
              <w:t>piecdesmit</w:t>
            </w:r>
            <w:r w:rsidRPr="00BC2C99">
              <w:rPr>
                <w:sz w:val="22"/>
                <w:szCs w:val="22"/>
              </w:rPr>
              <w:t xml:space="preserve"> </w:t>
            </w:r>
            <w:r w:rsidRPr="00BC2C99">
              <w:rPr>
                <w:i/>
                <w:sz w:val="22"/>
                <w:szCs w:val="22"/>
              </w:rPr>
              <w:t>euro</w:t>
            </w:r>
            <w:r w:rsidRPr="00BC2C99">
              <w:rPr>
                <w:sz w:val="22"/>
                <w:szCs w:val="22"/>
              </w:rPr>
              <w:t>) vērtībā bez PVN.</w:t>
            </w:r>
          </w:p>
        </w:tc>
      </w:tr>
      <w:tr w:rsidR="00691769" w:rsidRPr="00BC2C99" w14:paraId="1B9A208E" w14:textId="77777777" w:rsidTr="00954B2C">
        <w:tc>
          <w:tcPr>
            <w:tcW w:w="938" w:type="dxa"/>
          </w:tcPr>
          <w:p w14:paraId="649766F0" w14:textId="77777777" w:rsidR="00691769" w:rsidRPr="00BC2C99" w:rsidRDefault="00691769" w:rsidP="00954B2C">
            <w:pPr>
              <w:spacing w:after="240"/>
              <w:rPr>
                <w:b/>
                <w:sz w:val="22"/>
                <w:szCs w:val="22"/>
              </w:rPr>
            </w:pPr>
            <w:r w:rsidRPr="00BC2C99">
              <w:rPr>
                <w:b/>
                <w:sz w:val="22"/>
                <w:szCs w:val="22"/>
              </w:rPr>
              <w:t>2.4.</w:t>
            </w:r>
          </w:p>
        </w:tc>
        <w:tc>
          <w:tcPr>
            <w:tcW w:w="8985" w:type="dxa"/>
          </w:tcPr>
          <w:p w14:paraId="1F55047E" w14:textId="77777777" w:rsidR="00691769" w:rsidRPr="00BC2C99" w:rsidRDefault="00691769" w:rsidP="00954B2C">
            <w:pPr>
              <w:spacing w:after="240"/>
              <w:jc w:val="both"/>
              <w:rPr>
                <w:b/>
                <w:sz w:val="22"/>
                <w:szCs w:val="22"/>
              </w:rPr>
            </w:pPr>
            <w:r>
              <w:rPr>
                <w:sz w:val="22"/>
                <w:szCs w:val="22"/>
              </w:rPr>
              <w:t>Vienošanās</w:t>
            </w:r>
            <w:r w:rsidRPr="00BC2C99">
              <w:rPr>
                <w:sz w:val="22"/>
                <w:szCs w:val="22"/>
              </w:rPr>
              <w:t xml:space="preserve"> 2.pielikumā (Preču piegādes darījuma vispārīgie noteikumi) 2.5.punktā paredzētā piegādāto preču kvalitātes pārbaude veicama 2 (divu) darba dienu laikā no preču faktiskās saņemšanas. Pircējs 2 (divu) darba dienu laikā no faktiskās preču saņemšanas atzīmē E-iepirkumu sistēmā kvalitatīvo preču skaitu un/vai rakstveidā informē piegādātāju par pārbaudes rezultātā konstatētajiem preču trūkumiem.</w:t>
            </w:r>
          </w:p>
        </w:tc>
      </w:tr>
      <w:tr w:rsidR="00691769" w:rsidRPr="00BC2C99" w14:paraId="58DED8E9" w14:textId="77777777" w:rsidTr="00954B2C">
        <w:tc>
          <w:tcPr>
            <w:tcW w:w="938" w:type="dxa"/>
          </w:tcPr>
          <w:p w14:paraId="02DFA5B5" w14:textId="77777777" w:rsidR="00691769" w:rsidRPr="00BC2C99" w:rsidRDefault="00691769" w:rsidP="00954B2C">
            <w:pPr>
              <w:spacing w:after="240"/>
              <w:rPr>
                <w:b/>
                <w:sz w:val="22"/>
                <w:szCs w:val="22"/>
              </w:rPr>
            </w:pPr>
            <w:r w:rsidRPr="00BC2C99">
              <w:rPr>
                <w:b/>
                <w:sz w:val="22"/>
                <w:szCs w:val="22"/>
              </w:rPr>
              <w:t>2.</w:t>
            </w:r>
            <w:r>
              <w:rPr>
                <w:b/>
                <w:sz w:val="22"/>
                <w:szCs w:val="22"/>
              </w:rPr>
              <w:t>5</w:t>
            </w:r>
            <w:r w:rsidRPr="00BC2C99">
              <w:rPr>
                <w:b/>
                <w:sz w:val="22"/>
                <w:szCs w:val="22"/>
              </w:rPr>
              <w:t>.</w:t>
            </w:r>
          </w:p>
        </w:tc>
        <w:tc>
          <w:tcPr>
            <w:tcW w:w="8985" w:type="dxa"/>
          </w:tcPr>
          <w:p w14:paraId="58E4B41E" w14:textId="77777777" w:rsidR="00691769" w:rsidRPr="00BC2C99" w:rsidRDefault="00691769" w:rsidP="00954B2C">
            <w:pPr>
              <w:spacing w:after="240"/>
              <w:jc w:val="both"/>
              <w:rPr>
                <w:sz w:val="22"/>
                <w:szCs w:val="22"/>
              </w:rPr>
            </w:pPr>
            <w:r>
              <w:rPr>
                <w:sz w:val="22"/>
                <w:szCs w:val="22"/>
              </w:rPr>
              <w:t>Vienošanās</w:t>
            </w:r>
            <w:r w:rsidRPr="00BC2C99">
              <w:rPr>
                <w:sz w:val="22"/>
                <w:szCs w:val="22"/>
              </w:rPr>
              <w:t xml:space="preserve"> 2.pielikumā (Preču piegādes darījuma vispārīgie noteikumi) 4.3.punktā paredzētās samaksas termiņš ir 20 (divdesmit) kalendārās dienas.</w:t>
            </w:r>
          </w:p>
        </w:tc>
      </w:tr>
    </w:tbl>
    <w:p w14:paraId="0AEF4575" w14:textId="530E17AC" w:rsidR="00691769" w:rsidRPr="00BC2C99" w:rsidRDefault="00691769" w:rsidP="000A631C"/>
    <w:sectPr w:rsidR="00691769" w:rsidRPr="00BC2C99" w:rsidSect="000A631C">
      <w:headerReference w:type="even" r:id="rId12"/>
      <w:headerReference w:type="default" r:id="rId13"/>
      <w:footerReference w:type="even" r:id="rId14"/>
      <w:footerReference w:type="default" r:id="rId15"/>
      <w:footerReference w:type="first" r:id="rId16"/>
      <w:pgSz w:w="11906" w:h="16838" w:code="9"/>
      <w:pgMar w:top="1134" w:right="1134" w:bottom="113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BC109" w14:textId="77777777" w:rsidR="008209AE" w:rsidRDefault="008209AE">
      <w:r>
        <w:separator/>
      </w:r>
    </w:p>
  </w:endnote>
  <w:endnote w:type="continuationSeparator" w:id="0">
    <w:p w14:paraId="3C4711D5" w14:textId="77777777" w:rsidR="008209AE" w:rsidRDefault="0082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ltArial">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2F80" w14:textId="77777777" w:rsidR="00103202" w:rsidRDefault="00103202" w:rsidP="000D3A57">
    <w:pPr>
      <w:pStyle w:val="Kj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2C553C4F" w14:textId="77777777" w:rsidR="00103202" w:rsidRDefault="00103202">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1EF3" w14:textId="77777777" w:rsidR="00103202" w:rsidRDefault="00103202">
    <w:pPr>
      <w:pStyle w:val="Kjene"/>
      <w:jc w:val="center"/>
      <w:rPr>
        <w:sz w:val="20"/>
        <w:szCs w:val="20"/>
      </w:rPr>
    </w:pPr>
  </w:p>
  <w:p w14:paraId="6757FF68" w14:textId="77777777" w:rsidR="00103202" w:rsidRDefault="00103202">
    <w:pPr>
      <w:pStyle w:val="Kjen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FEC1" w14:textId="77777777" w:rsidR="00103202" w:rsidRDefault="00103202">
    <w:pPr>
      <w:pStyle w:val="Kjene"/>
      <w:jc w:val="center"/>
    </w:pPr>
  </w:p>
  <w:p w14:paraId="029CEA9D" w14:textId="77777777" w:rsidR="00103202" w:rsidRDefault="00103202">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BDBD" w14:textId="77777777" w:rsidR="008209AE" w:rsidRDefault="008209AE">
      <w:r>
        <w:separator/>
      </w:r>
    </w:p>
  </w:footnote>
  <w:footnote w:type="continuationSeparator" w:id="0">
    <w:p w14:paraId="7F608C91" w14:textId="77777777" w:rsidR="008209AE" w:rsidRDefault="008209AE">
      <w:r>
        <w:continuationSeparator/>
      </w:r>
    </w:p>
  </w:footnote>
  <w:footnote w:id="1">
    <w:p w14:paraId="05658133" w14:textId="77777777" w:rsidR="002754A9" w:rsidRDefault="002754A9" w:rsidP="002754A9">
      <w:pPr>
        <w:pStyle w:val="Vresteksts"/>
      </w:pPr>
      <w:r>
        <w:rPr>
          <w:rStyle w:val="Vresatsauce"/>
        </w:rPr>
        <w:footnoteRef/>
      </w:r>
      <w:r>
        <w:t xml:space="preserve"> </w:t>
      </w:r>
      <w:hyperlink r:id="rId1" w:history="1">
        <w:r w:rsidRPr="00AC2FF0">
          <w:rPr>
            <w:rStyle w:val="Hipersaite"/>
          </w:rPr>
          <w:t>https://www.eis.gov.lv/EIS/Publications/PublicationView.aspx?PublicationId=5&amp;systemCode=CORE</w:t>
        </w:r>
      </w:hyperlink>
    </w:p>
  </w:footnote>
  <w:footnote w:id="2">
    <w:p w14:paraId="221A43B1" w14:textId="77777777" w:rsidR="002754A9" w:rsidRPr="003979F0" w:rsidRDefault="002754A9" w:rsidP="002754A9">
      <w:pPr>
        <w:pStyle w:val="Vresteksts"/>
        <w:tabs>
          <w:tab w:val="left" w:pos="180"/>
          <w:tab w:val="left" w:pos="270"/>
        </w:tabs>
        <w:ind w:left="180" w:hanging="180"/>
        <w:jc w:val="both"/>
      </w:pPr>
      <w:r w:rsidRPr="003979F0">
        <w:rPr>
          <w:rStyle w:val="Vresatsauce"/>
        </w:rPr>
        <w:footnoteRef/>
      </w:r>
      <w:r w:rsidRPr="003979F0">
        <w:t xml:space="preserve"> </w:t>
      </w:r>
      <w:r w:rsidRPr="003979F0">
        <w:tab/>
      </w:r>
      <w:r w:rsidRPr="003979F0">
        <w:tab/>
        <w:t>Informācija par pieļaujamo vidējo pieprasījumu biežumu pieejama e-iepirkumu sistēmas vietnē saitē:</w:t>
      </w:r>
    </w:p>
    <w:p w14:paraId="64A39FAF" w14:textId="77777777" w:rsidR="002754A9" w:rsidRPr="003979F0" w:rsidRDefault="002754A9" w:rsidP="002754A9">
      <w:pPr>
        <w:pStyle w:val="Vresteksts"/>
        <w:tabs>
          <w:tab w:val="left" w:pos="270"/>
        </w:tabs>
      </w:pPr>
      <w:r w:rsidRPr="003979F0">
        <w:tab/>
      </w:r>
      <w:hyperlink r:id="rId2" w:history="1">
        <w:r w:rsidRPr="003979F0">
          <w:rPr>
            <w:rStyle w:val="Hipersaite"/>
          </w:rPr>
          <w:t>https://www.eis.gov.lv/EIS/Publications/PublicationView.aspx?PublicationId=1384</w:t>
        </w:r>
      </w:hyperlink>
    </w:p>
  </w:footnote>
  <w:footnote w:id="3">
    <w:p w14:paraId="7431FA3A" w14:textId="77777777" w:rsidR="002754A9" w:rsidRDefault="002754A9" w:rsidP="002754A9">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D0CC" w14:textId="77777777" w:rsidR="00103202" w:rsidRDefault="00103202" w:rsidP="00D31D74">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57080C82" w14:textId="77777777" w:rsidR="00103202" w:rsidRDefault="00103202">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116139"/>
      <w:docPartObj>
        <w:docPartGallery w:val="Page Numbers (Top of Page)"/>
        <w:docPartUnique/>
      </w:docPartObj>
    </w:sdtPr>
    <w:sdtEndPr/>
    <w:sdtContent>
      <w:p w14:paraId="32317C4E" w14:textId="25977316" w:rsidR="00103202" w:rsidRDefault="00103202">
        <w:pPr>
          <w:pStyle w:val="Galvene"/>
          <w:jc w:val="center"/>
        </w:pPr>
        <w:r>
          <w:fldChar w:fldCharType="begin"/>
        </w:r>
        <w:r>
          <w:instrText>PAGE   \* MERGEFORMAT</w:instrText>
        </w:r>
        <w:r>
          <w:fldChar w:fldCharType="separate"/>
        </w:r>
        <w:r w:rsidR="00F1731C" w:rsidRPr="00F1731C">
          <w:rPr>
            <w:noProof/>
            <w:lang w:val="lv-LV"/>
          </w:rPr>
          <w:t>22</w:t>
        </w:r>
        <w:r>
          <w:fldChar w:fldCharType="end"/>
        </w:r>
      </w:p>
    </w:sdtContent>
  </w:sdt>
  <w:p w14:paraId="6E74078D" w14:textId="77777777" w:rsidR="00103202" w:rsidRDefault="0010320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C76FBD4"/>
    <w:lvl w:ilvl="0">
      <w:start w:val="1"/>
      <w:numFmt w:val="decimal"/>
      <w:pStyle w:val="Sarakstanumurs2"/>
      <w:lvlText w:val="%1."/>
      <w:lvlJc w:val="left"/>
      <w:pPr>
        <w:tabs>
          <w:tab w:val="num" w:pos="643"/>
        </w:tabs>
        <w:ind w:left="643" w:hanging="360"/>
      </w:pPr>
    </w:lvl>
  </w:abstractNum>
  <w:abstractNum w:abstractNumId="1" w15:restartNumberingAfterBreak="0">
    <w:nsid w:val="FFFFFF88"/>
    <w:multiLevelType w:val="singleLevel"/>
    <w:tmpl w:val="85940874"/>
    <w:lvl w:ilvl="0">
      <w:start w:val="1"/>
      <w:numFmt w:val="decimal"/>
      <w:pStyle w:val="Sarakstanumurs"/>
      <w:lvlText w:val="%1."/>
      <w:lvlJc w:val="left"/>
      <w:pPr>
        <w:tabs>
          <w:tab w:val="num" w:pos="360"/>
        </w:tabs>
        <w:ind w:left="360" w:hanging="360"/>
      </w:pPr>
    </w:lvl>
  </w:abstractNum>
  <w:abstractNum w:abstractNumId="2"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2"/>
    <w:multiLevelType w:val="multilevel"/>
    <w:tmpl w:val="0426001F"/>
    <w:name w:val="WW8Num3"/>
    <w:numStyleLink w:val="111111"/>
  </w:abstractNum>
  <w:abstractNum w:abstractNumId="4" w15:restartNumberingAfterBreak="0">
    <w:nsid w:val="00000003"/>
    <w:multiLevelType w:val="multilevel"/>
    <w:tmpl w:val="00000003"/>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7000BD"/>
    <w:multiLevelType w:val="hybridMultilevel"/>
    <w:tmpl w:val="31B44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0CA62E6"/>
    <w:multiLevelType w:val="hybridMultilevel"/>
    <w:tmpl w:val="BB2874A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580C13"/>
    <w:multiLevelType w:val="multilevel"/>
    <w:tmpl w:val="0426001F"/>
    <w:name w:val="WW8Num32"/>
    <w:numStyleLink w:val="111111"/>
  </w:abstractNum>
  <w:abstractNum w:abstractNumId="8" w15:restartNumberingAfterBreak="0">
    <w:nsid w:val="029E0D73"/>
    <w:multiLevelType w:val="multilevel"/>
    <w:tmpl w:val="753AD0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C97D7B"/>
    <w:multiLevelType w:val="multilevel"/>
    <w:tmpl w:val="722453DC"/>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30B67BC"/>
    <w:multiLevelType w:val="hybridMultilevel"/>
    <w:tmpl w:val="B210BA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032126B4"/>
    <w:multiLevelType w:val="hybridMultilevel"/>
    <w:tmpl w:val="08E80532"/>
    <w:lvl w:ilvl="0" w:tplc="04260011">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2" w15:restartNumberingAfterBreak="0">
    <w:nsid w:val="06773019"/>
    <w:multiLevelType w:val="hybridMultilevel"/>
    <w:tmpl w:val="DAB62BEA"/>
    <w:lvl w:ilvl="0" w:tplc="04260001">
      <w:start w:val="1"/>
      <w:numFmt w:val="bullet"/>
      <w:lvlText w:val=""/>
      <w:lvlJc w:val="left"/>
      <w:pPr>
        <w:tabs>
          <w:tab w:val="num" w:pos="900"/>
        </w:tabs>
        <w:ind w:left="900" w:hanging="360"/>
      </w:pPr>
      <w:rPr>
        <w:rFonts w:ascii="Symbol" w:hAnsi="Symbol" w:hint="default"/>
      </w:rPr>
    </w:lvl>
    <w:lvl w:ilvl="1" w:tplc="04260003" w:tentative="1">
      <w:start w:val="1"/>
      <w:numFmt w:val="bullet"/>
      <w:lvlText w:val="o"/>
      <w:lvlJc w:val="left"/>
      <w:pPr>
        <w:tabs>
          <w:tab w:val="num" w:pos="1620"/>
        </w:tabs>
        <w:ind w:left="1620" w:hanging="360"/>
      </w:pPr>
      <w:rPr>
        <w:rFonts w:ascii="Courier New" w:hAnsi="Courier New" w:cs="Courier New" w:hint="default"/>
      </w:rPr>
    </w:lvl>
    <w:lvl w:ilvl="2" w:tplc="04260005" w:tentative="1">
      <w:start w:val="1"/>
      <w:numFmt w:val="bullet"/>
      <w:lvlText w:val=""/>
      <w:lvlJc w:val="left"/>
      <w:pPr>
        <w:tabs>
          <w:tab w:val="num" w:pos="2340"/>
        </w:tabs>
        <w:ind w:left="2340" w:hanging="360"/>
      </w:pPr>
      <w:rPr>
        <w:rFonts w:ascii="Wingdings" w:hAnsi="Wingdings" w:hint="default"/>
      </w:rPr>
    </w:lvl>
    <w:lvl w:ilvl="3" w:tplc="04260001" w:tentative="1">
      <w:start w:val="1"/>
      <w:numFmt w:val="bullet"/>
      <w:lvlText w:val=""/>
      <w:lvlJc w:val="left"/>
      <w:pPr>
        <w:tabs>
          <w:tab w:val="num" w:pos="3060"/>
        </w:tabs>
        <w:ind w:left="3060" w:hanging="360"/>
      </w:pPr>
      <w:rPr>
        <w:rFonts w:ascii="Symbol" w:hAnsi="Symbol" w:hint="default"/>
      </w:rPr>
    </w:lvl>
    <w:lvl w:ilvl="4" w:tplc="04260003" w:tentative="1">
      <w:start w:val="1"/>
      <w:numFmt w:val="bullet"/>
      <w:lvlText w:val="o"/>
      <w:lvlJc w:val="left"/>
      <w:pPr>
        <w:tabs>
          <w:tab w:val="num" w:pos="3780"/>
        </w:tabs>
        <w:ind w:left="3780" w:hanging="360"/>
      </w:pPr>
      <w:rPr>
        <w:rFonts w:ascii="Courier New" w:hAnsi="Courier New" w:cs="Courier New" w:hint="default"/>
      </w:rPr>
    </w:lvl>
    <w:lvl w:ilvl="5" w:tplc="04260005" w:tentative="1">
      <w:start w:val="1"/>
      <w:numFmt w:val="bullet"/>
      <w:lvlText w:val=""/>
      <w:lvlJc w:val="left"/>
      <w:pPr>
        <w:tabs>
          <w:tab w:val="num" w:pos="4500"/>
        </w:tabs>
        <w:ind w:left="4500" w:hanging="360"/>
      </w:pPr>
      <w:rPr>
        <w:rFonts w:ascii="Wingdings" w:hAnsi="Wingdings" w:hint="default"/>
      </w:rPr>
    </w:lvl>
    <w:lvl w:ilvl="6" w:tplc="04260001" w:tentative="1">
      <w:start w:val="1"/>
      <w:numFmt w:val="bullet"/>
      <w:lvlText w:val=""/>
      <w:lvlJc w:val="left"/>
      <w:pPr>
        <w:tabs>
          <w:tab w:val="num" w:pos="5220"/>
        </w:tabs>
        <w:ind w:left="5220" w:hanging="360"/>
      </w:pPr>
      <w:rPr>
        <w:rFonts w:ascii="Symbol" w:hAnsi="Symbol" w:hint="default"/>
      </w:rPr>
    </w:lvl>
    <w:lvl w:ilvl="7" w:tplc="04260003" w:tentative="1">
      <w:start w:val="1"/>
      <w:numFmt w:val="bullet"/>
      <w:lvlText w:val="o"/>
      <w:lvlJc w:val="left"/>
      <w:pPr>
        <w:tabs>
          <w:tab w:val="num" w:pos="5940"/>
        </w:tabs>
        <w:ind w:left="5940" w:hanging="360"/>
      </w:pPr>
      <w:rPr>
        <w:rFonts w:ascii="Courier New" w:hAnsi="Courier New" w:cs="Courier New" w:hint="default"/>
      </w:rPr>
    </w:lvl>
    <w:lvl w:ilvl="8" w:tplc="0426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06DB3500"/>
    <w:multiLevelType w:val="multilevel"/>
    <w:tmpl w:val="0426001F"/>
    <w:numStyleLink w:val="111111"/>
  </w:abstractNum>
  <w:abstractNum w:abstractNumId="14" w15:restartNumberingAfterBreak="0">
    <w:nsid w:val="06FB7742"/>
    <w:multiLevelType w:val="multilevel"/>
    <w:tmpl w:val="CE82F5D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70275C2"/>
    <w:multiLevelType w:val="hybridMultilevel"/>
    <w:tmpl w:val="E5C68DF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6" w15:restartNumberingAfterBreak="0">
    <w:nsid w:val="08DC1EDD"/>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9AA6430"/>
    <w:multiLevelType w:val="multilevel"/>
    <w:tmpl w:val="9948E46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0A593A54"/>
    <w:multiLevelType w:val="hybridMultilevel"/>
    <w:tmpl w:val="8A50CA92"/>
    <w:lvl w:ilvl="0" w:tplc="283E2CDE">
      <w:start w:val="1"/>
      <w:numFmt w:val="bullet"/>
      <w:lvlText w:val="-"/>
      <w:lvlJc w:val="left"/>
      <w:pPr>
        <w:tabs>
          <w:tab w:val="num" w:pos="720"/>
        </w:tabs>
        <w:ind w:left="720" w:hanging="360"/>
      </w:pPr>
      <w:rPr>
        <w:rFonts w:ascii="Times New Roman" w:eastAsia="Times New Roman" w:hAnsi="Times New Roman"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1C5D35"/>
    <w:multiLevelType w:val="hybridMultilevel"/>
    <w:tmpl w:val="EFDA198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0B4A38DF"/>
    <w:multiLevelType w:val="multilevel"/>
    <w:tmpl w:val="26503B40"/>
    <w:lvl w:ilvl="0">
      <w:start w:val="4"/>
      <w:numFmt w:val="decimal"/>
      <w:lvlText w:val="%1."/>
      <w:lvlJc w:val="left"/>
      <w:pPr>
        <w:tabs>
          <w:tab w:val="num" w:pos="360"/>
        </w:tabs>
        <w:ind w:left="360" w:hanging="360"/>
      </w:pPr>
      <w:rPr>
        <w:rFonts w:hint="default"/>
      </w:rPr>
    </w:lvl>
    <w:lvl w:ilvl="1">
      <w:start w:val="3"/>
      <w:numFmt w:val="decimal"/>
      <w:lvlText w:val="%1.7."/>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B771144"/>
    <w:multiLevelType w:val="multilevel"/>
    <w:tmpl w:val="3E7C87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1.2.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0CAD762E"/>
    <w:multiLevelType w:val="multilevel"/>
    <w:tmpl w:val="70B64F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0E24291A"/>
    <w:multiLevelType w:val="hybridMultilevel"/>
    <w:tmpl w:val="E9A64C50"/>
    <w:lvl w:ilvl="0" w:tplc="04260017">
      <w:start w:val="1"/>
      <w:numFmt w:val="lowerLetter"/>
      <w:lvlText w:val="%1)"/>
      <w:lvlJc w:val="left"/>
      <w:pPr>
        <w:ind w:left="1842" w:hanging="360"/>
      </w:pPr>
    </w:lvl>
    <w:lvl w:ilvl="1" w:tplc="04260019" w:tentative="1">
      <w:start w:val="1"/>
      <w:numFmt w:val="lowerLetter"/>
      <w:lvlText w:val="%2."/>
      <w:lvlJc w:val="left"/>
      <w:pPr>
        <w:ind w:left="2562" w:hanging="360"/>
      </w:pPr>
    </w:lvl>
    <w:lvl w:ilvl="2" w:tplc="0426001B" w:tentative="1">
      <w:start w:val="1"/>
      <w:numFmt w:val="lowerRoman"/>
      <w:lvlText w:val="%3."/>
      <w:lvlJc w:val="right"/>
      <w:pPr>
        <w:ind w:left="3282" w:hanging="180"/>
      </w:pPr>
    </w:lvl>
    <w:lvl w:ilvl="3" w:tplc="0426000F" w:tentative="1">
      <w:start w:val="1"/>
      <w:numFmt w:val="decimal"/>
      <w:lvlText w:val="%4."/>
      <w:lvlJc w:val="left"/>
      <w:pPr>
        <w:ind w:left="4002" w:hanging="360"/>
      </w:pPr>
    </w:lvl>
    <w:lvl w:ilvl="4" w:tplc="04260019" w:tentative="1">
      <w:start w:val="1"/>
      <w:numFmt w:val="lowerLetter"/>
      <w:lvlText w:val="%5."/>
      <w:lvlJc w:val="left"/>
      <w:pPr>
        <w:ind w:left="4722" w:hanging="360"/>
      </w:pPr>
    </w:lvl>
    <w:lvl w:ilvl="5" w:tplc="0426001B" w:tentative="1">
      <w:start w:val="1"/>
      <w:numFmt w:val="lowerRoman"/>
      <w:lvlText w:val="%6."/>
      <w:lvlJc w:val="right"/>
      <w:pPr>
        <w:ind w:left="5442" w:hanging="180"/>
      </w:pPr>
    </w:lvl>
    <w:lvl w:ilvl="6" w:tplc="0426000F" w:tentative="1">
      <w:start w:val="1"/>
      <w:numFmt w:val="decimal"/>
      <w:lvlText w:val="%7."/>
      <w:lvlJc w:val="left"/>
      <w:pPr>
        <w:ind w:left="6162" w:hanging="360"/>
      </w:pPr>
    </w:lvl>
    <w:lvl w:ilvl="7" w:tplc="04260019" w:tentative="1">
      <w:start w:val="1"/>
      <w:numFmt w:val="lowerLetter"/>
      <w:lvlText w:val="%8."/>
      <w:lvlJc w:val="left"/>
      <w:pPr>
        <w:ind w:left="6882" w:hanging="360"/>
      </w:pPr>
    </w:lvl>
    <w:lvl w:ilvl="8" w:tplc="0426001B" w:tentative="1">
      <w:start w:val="1"/>
      <w:numFmt w:val="lowerRoman"/>
      <w:lvlText w:val="%9."/>
      <w:lvlJc w:val="right"/>
      <w:pPr>
        <w:ind w:left="7602" w:hanging="180"/>
      </w:pPr>
    </w:lvl>
  </w:abstractNum>
  <w:abstractNum w:abstractNumId="24" w15:restartNumberingAfterBreak="0">
    <w:nsid w:val="0E6D2572"/>
    <w:multiLevelType w:val="multilevel"/>
    <w:tmpl w:val="CCE28366"/>
    <w:lvl w:ilvl="0">
      <w:start w:val="4"/>
      <w:numFmt w:val="decimal"/>
      <w:lvlText w:val="%1."/>
      <w:lvlJc w:val="left"/>
      <w:pPr>
        <w:tabs>
          <w:tab w:val="num" w:pos="360"/>
        </w:tabs>
        <w:ind w:left="360" w:hanging="360"/>
      </w:pPr>
      <w:rPr>
        <w:rFonts w:hint="default"/>
      </w:rPr>
    </w:lvl>
    <w:lvl w:ilvl="1">
      <w:start w:val="3"/>
      <w:numFmt w:val="decimal"/>
      <w:lvlText w:val="%1.9."/>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06C3145"/>
    <w:multiLevelType w:val="multilevel"/>
    <w:tmpl w:val="BCDCF2A8"/>
    <w:lvl w:ilvl="0">
      <w:start w:val="4"/>
      <w:numFmt w:val="decimal"/>
      <w:lvlText w:val="%1."/>
      <w:lvlJc w:val="left"/>
      <w:pPr>
        <w:tabs>
          <w:tab w:val="num" w:pos="660"/>
        </w:tabs>
        <w:ind w:left="660" w:hanging="660"/>
      </w:pPr>
      <w:rPr>
        <w:rFonts w:hint="default"/>
      </w:rPr>
    </w:lvl>
    <w:lvl w:ilvl="1">
      <w:start w:val="1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137115A"/>
    <w:multiLevelType w:val="hybridMultilevel"/>
    <w:tmpl w:val="C2A24EA2"/>
    <w:lvl w:ilvl="0" w:tplc="04260005">
      <w:start w:val="1"/>
      <w:numFmt w:val="bullet"/>
      <w:lvlText w:val=""/>
      <w:lvlJc w:val="left"/>
      <w:pPr>
        <w:tabs>
          <w:tab w:val="num" w:pos="720"/>
        </w:tabs>
        <w:ind w:left="720" w:hanging="360"/>
      </w:pPr>
      <w:rPr>
        <w:rFonts w:ascii="Wingdings" w:hAnsi="Wingdings"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3694A09"/>
    <w:multiLevelType w:val="multilevel"/>
    <w:tmpl w:val="C2BAEFD8"/>
    <w:lvl w:ilvl="0">
      <w:start w:val="1"/>
      <w:numFmt w:val="decimal"/>
      <w:lvlText w:val="%1."/>
      <w:lvlJc w:val="left"/>
      <w:pPr>
        <w:ind w:left="3619" w:hanging="360"/>
      </w:pPr>
      <w:rPr>
        <w:rFonts w:cs="Times New Roman" w:hint="default"/>
        <w:b/>
      </w:rPr>
    </w:lvl>
    <w:lvl w:ilvl="1">
      <w:start w:val="1"/>
      <w:numFmt w:val="decimal"/>
      <w:isLgl/>
      <w:lvlText w:val="%1.%2."/>
      <w:lvlJc w:val="left"/>
      <w:pPr>
        <w:ind w:left="3679" w:hanging="420"/>
      </w:pPr>
      <w:rPr>
        <w:rFonts w:cs="Times New Roman" w:hint="default"/>
        <w:b w:val="0"/>
        <w:i w:val="0"/>
        <w:color w:val="auto"/>
        <w:sz w:val="24"/>
        <w:szCs w:val="24"/>
      </w:rPr>
    </w:lvl>
    <w:lvl w:ilvl="2">
      <w:start w:val="1"/>
      <w:numFmt w:val="decimal"/>
      <w:isLgl/>
      <w:lvlText w:val="%1.%2.%3."/>
      <w:lvlJc w:val="left"/>
      <w:pPr>
        <w:ind w:left="3979" w:hanging="720"/>
      </w:pPr>
      <w:rPr>
        <w:rFonts w:cs="Times New Roman" w:hint="default"/>
        <w:b w:val="0"/>
        <w:i w:val="0"/>
        <w:color w:val="auto"/>
        <w:sz w:val="24"/>
        <w:szCs w:val="24"/>
        <w:lang w:val="en-US"/>
      </w:rPr>
    </w:lvl>
    <w:lvl w:ilvl="3">
      <w:start w:val="1"/>
      <w:numFmt w:val="decimal"/>
      <w:isLgl/>
      <w:lvlText w:val="%1.%2.%3.%4."/>
      <w:lvlJc w:val="left"/>
      <w:pPr>
        <w:ind w:left="1855" w:hanging="720"/>
      </w:pPr>
      <w:rPr>
        <w:rFonts w:cs="Times New Roman" w:hint="default"/>
        <w:b w:val="0"/>
        <w:i w:val="0"/>
      </w:rPr>
    </w:lvl>
    <w:lvl w:ilvl="4">
      <w:start w:val="1"/>
      <w:numFmt w:val="decimal"/>
      <w:isLgl/>
      <w:lvlText w:val="%1.%2.%3.%4.%5."/>
      <w:lvlJc w:val="left"/>
      <w:pPr>
        <w:ind w:left="4339" w:hanging="1080"/>
      </w:pPr>
      <w:rPr>
        <w:rFonts w:cs="Times New Roman" w:hint="default"/>
        <w:b w:val="0"/>
        <w:i w:val="0"/>
      </w:rPr>
    </w:lvl>
    <w:lvl w:ilvl="5">
      <w:start w:val="1"/>
      <w:numFmt w:val="decimal"/>
      <w:isLgl/>
      <w:lvlText w:val="%1.%2.%3.%4.%5.%6."/>
      <w:lvlJc w:val="left"/>
      <w:pPr>
        <w:ind w:left="4339" w:hanging="1080"/>
      </w:pPr>
      <w:rPr>
        <w:rFonts w:cs="Times New Roman" w:hint="default"/>
        <w:b/>
      </w:rPr>
    </w:lvl>
    <w:lvl w:ilvl="6">
      <w:start w:val="1"/>
      <w:numFmt w:val="decimal"/>
      <w:isLgl/>
      <w:lvlText w:val="%1.%2.%3.%4.%5.%6.%7."/>
      <w:lvlJc w:val="left"/>
      <w:pPr>
        <w:ind w:left="4699" w:hanging="1440"/>
      </w:pPr>
      <w:rPr>
        <w:rFonts w:cs="Times New Roman" w:hint="default"/>
        <w:b/>
      </w:rPr>
    </w:lvl>
    <w:lvl w:ilvl="7">
      <w:start w:val="1"/>
      <w:numFmt w:val="decimal"/>
      <w:isLgl/>
      <w:lvlText w:val="%1.%2.%3.%4.%5.%6.%7.%8."/>
      <w:lvlJc w:val="left"/>
      <w:pPr>
        <w:ind w:left="4699" w:hanging="1440"/>
      </w:pPr>
      <w:rPr>
        <w:rFonts w:cs="Times New Roman" w:hint="default"/>
        <w:b/>
      </w:rPr>
    </w:lvl>
    <w:lvl w:ilvl="8">
      <w:start w:val="1"/>
      <w:numFmt w:val="decimal"/>
      <w:isLgl/>
      <w:lvlText w:val="%1.%2.%3.%4.%5.%6.%7.%8.%9."/>
      <w:lvlJc w:val="left"/>
      <w:pPr>
        <w:ind w:left="5059" w:hanging="1800"/>
      </w:pPr>
      <w:rPr>
        <w:rFonts w:cs="Times New Roman" w:hint="default"/>
        <w:b/>
      </w:rPr>
    </w:lvl>
  </w:abstractNum>
  <w:abstractNum w:abstractNumId="28" w15:restartNumberingAfterBreak="0">
    <w:nsid w:val="13781508"/>
    <w:multiLevelType w:val="multilevel"/>
    <w:tmpl w:val="BA9ECE82"/>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48C017F"/>
    <w:multiLevelType w:val="multilevel"/>
    <w:tmpl w:val="13D6507C"/>
    <w:lvl w:ilvl="0">
      <w:start w:val="3"/>
      <w:numFmt w:val="decimal"/>
      <w:lvlText w:val="%1."/>
      <w:lvlJc w:val="left"/>
      <w:pPr>
        <w:tabs>
          <w:tab w:val="num" w:pos="360"/>
        </w:tabs>
        <w:ind w:left="360" w:hanging="360"/>
      </w:pPr>
      <w:rPr>
        <w:rFonts w:hint="default"/>
        <w:b w:val="0"/>
        <w:u w:val="none"/>
      </w:rPr>
    </w:lvl>
    <w:lvl w:ilvl="1">
      <w:start w:val="6"/>
      <w:numFmt w:val="decimal"/>
      <w:lvlText w:val="%1.%2."/>
      <w:lvlJc w:val="left"/>
      <w:pPr>
        <w:tabs>
          <w:tab w:val="num" w:pos="360"/>
        </w:tabs>
        <w:ind w:left="360" w:hanging="360"/>
      </w:pPr>
      <w:rPr>
        <w:rFonts w:hint="default"/>
        <w:b w:val="0"/>
        <w:u w:val="none"/>
      </w:rPr>
    </w:lvl>
    <w:lvl w:ilvl="2">
      <w:start w:val="1"/>
      <w:numFmt w:val="decimal"/>
      <w:lvlText w:val="%1.%2.%3."/>
      <w:lvlJc w:val="left"/>
      <w:pPr>
        <w:tabs>
          <w:tab w:val="num" w:pos="720"/>
        </w:tabs>
        <w:ind w:left="720" w:hanging="720"/>
      </w:pPr>
      <w:rPr>
        <w:rFonts w:hint="default"/>
        <w:b w:val="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080"/>
        </w:tabs>
        <w:ind w:left="1080" w:hanging="108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440"/>
        </w:tabs>
        <w:ind w:left="1440" w:hanging="144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30" w15:restartNumberingAfterBreak="0">
    <w:nsid w:val="1873372E"/>
    <w:multiLevelType w:val="multilevel"/>
    <w:tmpl w:val="C80884A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99F2305"/>
    <w:multiLevelType w:val="multilevel"/>
    <w:tmpl w:val="2CF8A0B8"/>
    <w:lvl w:ilvl="0">
      <w:start w:val="1"/>
      <w:numFmt w:val="decimal"/>
      <w:lvlText w:val="%1."/>
      <w:lvlJc w:val="left"/>
      <w:pPr>
        <w:tabs>
          <w:tab w:val="num" w:pos="360"/>
        </w:tabs>
        <w:ind w:left="360" w:hanging="360"/>
      </w:pPr>
      <w:rPr>
        <w:rFonts w:hint="default"/>
      </w:rPr>
    </w:lvl>
    <w:lvl w:ilvl="1">
      <w:start w:val="1"/>
      <w:numFmt w:val="decimal"/>
      <w:lvlText w:val="%2%1.1."/>
      <w:lvlJc w:val="left"/>
      <w:pPr>
        <w:tabs>
          <w:tab w:val="num" w:pos="792"/>
        </w:tabs>
        <w:ind w:left="792" w:hanging="432"/>
      </w:pPr>
      <w:rPr>
        <w:rFonts w:hint="default"/>
      </w:rPr>
    </w:lvl>
    <w:lvl w:ilvl="2">
      <w:start w:val="4"/>
      <w:numFmt w:val="decimal"/>
      <w:lvlText w:val="%1.%2.2."/>
      <w:lvlJc w:val="center"/>
      <w:pPr>
        <w:tabs>
          <w:tab w:val="num" w:pos="1224"/>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19A74B80"/>
    <w:multiLevelType w:val="hybridMultilevel"/>
    <w:tmpl w:val="7BC8375A"/>
    <w:lvl w:ilvl="0" w:tplc="CD001BBA">
      <w:numFmt w:val="bullet"/>
      <w:lvlText w:val="▪"/>
      <w:lvlJc w:val="left"/>
      <w:pPr>
        <w:tabs>
          <w:tab w:val="num" w:pos="720"/>
        </w:tabs>
        <w:ind w:left="720" w:hanging="360"/>
      </w:pPr>
      <w:rPr>
        <w:rFonts w:ascii="Times New Roman" w:eastAsia="Times New Roman" w:hAnsi="Times New Roman" w:cs="Times New Roman"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690ED7"/>
    <w:multiLevelType w:val="multilevel"/>
    <w:tmpl w:val="F72266DA"/>
    <w:lvl w:ilvl="0">
      <w:start w:val="4"/>
      <w:numFmt w:val="decimal"/>
      <w:lvlText w:val="%1"/>
      <w:lvlJc w:val="left"/>
      <w:pPr>
        <w:tabs>
          <w:tab w:val="num" w:pos="600"/>
        </w:tabs>
        <w:ind w:left="600" w:hanging="600"/>
      </w:pPr>
      <w:rPr>
        <w:rFonts w:hint="default"/>
      </w:rPr>
    </w:lvl>
    <w:lvl w:ilvl="1">
      <w:start w:val="1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C761016"/>
    <w:multiLevelType w:val="multilevel"/>
    <w:tmpl w:val="34005C1A"/>
    <w:lvl w:ilvl="0">
      <w:start w:val="1"/>
      <w:numFmt w:val="decimal"/>
      <w:lvlText w:val="%1."/>
      <w:lvlJc w:val="left"/>
      <w:pPr>
        <w:tabs>
          <w:tab w:val="num" w:pos="1440"/>
        </w:tabs>
        <w:ind w:left="1440" w:hanging="360"/>
      </w:pPr>
      <w:rPr>
        <w:rFonts w:hint="default"/>
        <w:b w:val="0"/>
        <w:i w:val="0"/>
      </w:rPr>
    </w:lvl>
    <w:lvl w:ilvl="1">
      <w:start w:val="1"/>
      <w:numFmt w:val="decimal"/>
      <w:isLgl/>
      <w:lvlText w:val="%1.%2."/>
      <w:lvlJc w:val="left"/>
      <w:pPr>
        <w:tabs>
          <w:tab w:val="num" w:pos="1440"/>
        </w:tabs>
        <w:ind w:left="1440" w:hanging="360"/>
      </w:pPr>
      <w:rPr>
        <w:rFonts w:hint="default"/>
        <w:b/>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5" w15:restartNumberingAfterBreak="0">
    <w:nsid w:val="1C7D1158"/>
    <w:multiLevelType w:val="hybridMultilevel"/>
    <w:tmpl w:val="31B44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1F08276A"/>
    <w:multiLevelType w:val="hybridMultilevel"/>
    <w:tmpl w:val="6E9A891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1F0C36B8"/>
    <w:multiLevelType w:val="hybridMultilevel"/>
    <w:tmpl w:val="C7465E1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8" w15:restartNumberingAfterBreak="0">
    <w:nsid w:val="1F5F35E4"/>
    <w:multiLevelType w:val="hybridMultilevel"/>
    <w:tmpl w:val="71ECF11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1F6E7ECC"/>
    <w:multiLevelType w:val="multilevel"/>
    <w:tmpl w:val="3B4E93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1FD2753C"/>
    <w:multiLevelType w:val="multilevel"/>
    <w:tmpl w:val="5AD2B83C"/>
    <w:lvl w:ilvl="0">
      <w:start w:val="4"/>
      <w:numFmt w:val="decimal"/>
      <w:lvlText w:val="%1."/>
      <w:lvlJc w:val="left"/>
      <w:pPr>
        <w:tabs>
          <w:tab w:val="num" w:pos="360"/>
        </w:tabs>
        <w:ind w:left="360" w:hanging="360"/>
      </w:pPr>
      <w:rPr>
        <w:rFonts w:hint="default"/>
      </w:rPr>
    </w:lvl>
    <w:lvl w:ilvl="1">
      <w:start w:val="3"/>
      <w:numFmt w:val="decimal"/>
      <w:lvlText w:val="%1.8."/>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0650141"/>
    <w:multiLevelType w:val="hybridMultilevel"/>
    <w:tmpl w:val="19F87FF4"/>
    <w:lvl w:ilvl="0" w:tplc="678A7BD4">
      <w:start w:val="3"/>
      <w:numFmt w:val="bullet"/>
      <w:lvlText w:val="-"/>
      <w:lvlJc w:val="left"/>
      <w:pPr>
        <w:tabs>
          <w:tab w:val="num" w:pos="1575"/>
        </w:tabs>
        <w:ind w:left="1575" w:hanging="855"/>
      </w:pPr>
      <w:rPr>
        <w:rFonts w:ascii="Times New Roman" w:eastAsia="Times New Roman" w:hAnsi="Times New Roman" w:cs="Times New Roman" w:hint="default"/>
      </w:rPr>
    </w:lvl>
    <w:lvl w:ilvl="1" w:tplc="0A40A178"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21AA3970"/>
    <w:multiLevelType w:val="multilevel"/>
    <w:tmpl w:val="5876045A"/>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265223A"/>
    <w:multiLevelType w:val="hybridMultilevel"/>
    <w:tmpl w:val="A3CC77CA"/>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4" w15:restartNumberingAfterBreak="0">
    <w:nsid w:val="22822092"/>
    <w:multiLevelType w:val="hybridMultilevel"/>
    <w:tmpl w:val="31B44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5" w15:restartNumberingAfterBreak="0">
    <w:nsid w:val="23B518C3"/>
    <w:multiLevelType w:val="hybridMultilevel"/>
    <w:tmpl w:val="A1AE220A"/>
    <w:lvl w:ilvl="0" w:tplc="B5D8B6A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6" w15:restartNumberingAfterBreak="0">
    <w:nsid w:val="23F11CE0"/>
    <w:multiLevelType w:val="hybridMultilevel"/>
    <w:tmpl w:val="F536D7FA"/>
    <w:lvl w:ilvl="0" w:tplc="64105894">
      <w:start w:val="1"/>
      <w:numFmt w:val="decimal"/>
      <w:lvlText w:val="7.2.%1."/>
      <w:lvlJc w:val="left"/>
      <w:pPr>
        <w:ind w:left="2658"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7" w15:restartNumberingAfterBreak="0">
    <w:nsid w:val="25944E7D"/>
    <w:multiLevelType w:val="multilevel"/>
    <w:tmpl w:val="042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27441181"/>
    <w:multiLevelType w:val="hybridMultilevel"/>
    <w:tmpl w:val="F4DE6C1E"/>
    <w:lvl w:ilvl="0" w:tplc="AF6EA680">
      <w:start w:val="12"/>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49" w15:restartNumberingAfterBreak="0">
    <w:nsid w:val="279958E4"/>
    <w:multiLevelType w:val="hybridMultilevel"/>
    <w:tmpl w:val="F9CEFB84"/>
    <w:lvl w:ilvl="0" w:tplc="925C36F0">
      <w:start w:val="1"/>
      <w:numFmt w:val="decimal"/>
      <w:lvlText w:val="7.4.%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0" w15:restartNumberingAfterBreak="0">
    <w:nsid w:val="290260BC"/>
    <w:multiLevelType w:val="multilevel"/>
    <w:tmpl w:val="9296056E"/>
    <w:lvl w:ilvl="0">
      <w:start w:val="4"/>
      <w:numFmt w:val="decimal"/>
      <w:pStyle w:val="Numeracija"/>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1" w15:restartNumberingAfterBreak="0">
    <w:nsid w:val="29A569A0"/>
    <w:multiLevelType w:val="multilevel"/>
    <w:tmpl w:val="BA3032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2BC42D5B"/>
    <w:multiLevelType w:val="multilevel"/>
    <w:tmpl w:val="93D6F75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2E3D28CF"/>
    <w:multiLevelType w:val="hybridMultilevel"/>
    <w:tmpl w:val="8256C228"/>
    <w:lvl w:ilvl="0" w:tplc="04260011">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4" w15:restartNumberingAfterBreak="0">
    <w:nsid w:val="31164F15"/>
    <w:multiLevelType w:val="hybridMultilevel"/>
    <w:tmpl w:val="0666E072"/>
    <w:lvl w:ilvl="0" w:tplc="64105894">
      <w:start w:val="1"/>
      <w:numFmt w:val="decimal"/>
      <w:lvlText w:val="7.2.%1."/>
      <w:lvlJc w:val="left"/>
      <w:pPr>
        <w:ind w:left="1800" w:hanging="360"/>
      </w:pPr>
      <w:rPr>
        <w:rFonts w:hint="default"/>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55" w15:restartNumberingAfterBreak="0">
    <w:nsid w:val="32C201B0"/>
    <w:multiLevelType w:val="multilevel"/>
    <w:tmpl w:val="5BF431BA"/>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2F10F89"/>
    <w:multiLevelType w:val="hybridMultilevel"/>
    <w:tmpl w:val="A0E8805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7" w15:restartNumberingAfterBreak="0">
    <w:nsid w:val="33952AB0"/>
    <w:multiLevelType w:val="multilevel"/>
    <w:tmpl w:val="C58E583A"/>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43E63F1"/>
    <w:multiLevelType w:val="multilevel"/>
    <w:tmpl w:val="6590A2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7190768"/>
    <w:multiLevelType w:val="multilevel"/>
    <w:tmpl w:val="852ECB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382653DC"/>
    <w:multiLevelType w:val="hybridMultilevel"/>
    <w:tmpl w:val="10A4D89A"/>
    <w:lvl w:ilvl="0" w:tplc="04260001">
      <w:start w:val="1"/>
      <w:numFmt w:val="bullet"/>
      <w:lvlText w:val=""/>
      <w:lvlJc w:val="left"/>
      <w:pPr>
        <w:tabs>
          <w:tab w:val="num" w:pos="1620"/>
        </w:tabs>
        <w:ind w:left="1620" w:hanging="360"/>
      </w:pPr>
      <w:rPr>
        <w:rFonts w:ascii="Symbol" w:hAnsi="Symbol" w:hint="default"/>
      </w:rPr>
    </w:lvl>
    <w:lvl w:ilvl="1" w:tplc="04260019" w:tentative="1">
      <w:start w:val="1"/>
      <w:numFmt w:val="lowerLetter"/>
      <w:lvlText w:val="%2."/>
      <w:lvlJc w:val="left"/>
      <w:pPr>
        <w:tabs>
          <w:tab w:val="num" w:pos="2340"/>
        </w:tabs>
        <w:ind w:left="2340" w:hanging="360"/>
      </w:pPr>
    </w:lvl>
    <w:lvl w:ilvl="2" w:tplc="0426001B" w:tentative="1">
      <w:start w:val="1"/>
      <w:numFmt w:val="lowerRoman"/>
      <w:lvlText w:val="%3."/>
      <w:lvlJc w:val="right"/>
      <w:pPr>
        <w:tabs>
          <w:tab w:val="num" w:pos="3060"/>
        </w:tabs>
        <w:ind w:left="3060" w:hanging="180"/>
      </w:pPr>
    </w:lvl>
    <w:lvl w:ilvl="3" w:tplc="0426000F" w:tentative="1">
      <w:start w:val="1"/>
      <w:numFmt w:val="decimal"/>
      <w:lvlText w:val="%4."/>
      <w:lvlJc w:val="left"/>
      <w:pPr>
        <w:tabs>
          <w:tab w:val="num" w:pos="3780"/>
        </w:tabs>
        <w:ind w:left="3780" w:hanging="360"/>
      </w:pPr>
    </w:lvl>
    <w:lvl w:ilvl="4" w:tplc="04260019" w:tentative="1">
      <w:start w:val="1"/>
      <w:numFmt w:val="lowerLetter"/>
      <w:lvlText w:val="%5."/>
      <w:lvlJc w:val="left"/>
      <w:pPr>
        <w:tabs>
          <w:tab w:val="num" w:pos="4500"/>
        </w:tabs>
        <w:ind w:left="4500" w:hanging="360"/>
      </w:pPr>
    </w:lvl>
    <w:lvl w:ilvl="5" w:tplc="0426001B" w:tentative="1">
      <w:start w:val="1"/>
      <w:numFmt w:val="lowerRoman"/>
      <w:lvlText w:val="%6."/>
      <w:lvlJc w:val="right"/>
      <w:pPr>
        <w:tabs>
          <w:tab w:val="num" w:pos="5220"/>
        </w:tabs>
        <w:ind w:left="5220" w:hanging="180"/>
      </w:pPr>
    </w:lvl>
    <w:lvl w:ilvl="6" w:tplc="0426000F" w:tentative="1">
      <w:start w:val="1"/>
      <w:numFmt w:val="decimal"/>
      <w:lvlText w:val="%7."/>
      <w:lvlJc w:val="left"/>
      <w:pPr>
        <w:tabs>
          <w:tab w:val="num" w:pos="5940"/>
        </w:tabs>
        <w:ind w:left="5940" w:hanging="360"/>
      </w:pPr>
    </w:lvl>
    <w:lvl w:ilvl="7" w:tplc="04260019" w:tentative="1">
      <w:start w:val="1"/>
      <w:numFmt w:val="lowerLetter"/>
      <w:lvlText w:val="%8."/>
      <w:lvlJc w:val="left"/>
      <w:pPr>
        <w:tabs>
          <w:tab w:val="num" w:pos="6660"/>
        </w:tabs>
        <w:ind w:left="6660" w:hanging="360"/>
      </w:pPr>
    </w:lvl>
    <w:lvl w:ilvl="8" w:tplc="0426001B" w:tentative="1">
      <w:start w:val="1"/>
      <w:numFmt w:val="lowerRoman"/>
      <w:lvlText w:val="%9."/>
      <w:lvlJc w:val="right"/>
      <w:pPr>
        <w:tabs>
          <w:tab w:val="num" w:pos="7380"/>
        </w:tabs>
        <w:ind w:left="7380" w:hanging="180"/>
      </w:pPr>
    </w:lvl>
  </w:abstractNum>
  <w:abstractNum w:abstractNumId="61" w15:restartNumberingAfterBreak="0">
    <w:nsid w:val="38CD3E9F"/>
    <w:multiLevelType w:val="multilevel"/>
    <w:tmpl w:val="B6602ECC"/>
    <w:name w:val="WW8Num12"/>
    <w:lvl w:ilvl="0">
      <w:start w:val="12"/>
      <w:numFmt w:val="decimal"/>
      <w:lvlText w:val="%1."/>
      <w:lvlJc w:val="left"/>
      <w:pPr>
        <w:tabs>
          <w:tab w:val="num" w:pos="3240"/>
        </w:tabs>
        <w:ind w:left="3240" w:hanging="360"/>
      </w:pPr>
      <w:rPr>
        <w:rFonts w:hint="default"/>
        <w:b/>
      </w:rPr>
    </w:lvl>
    <w:lvl w:ilvl="1">
      <w:start w:val="1"/>
      <w:numFmt w:val="lowerLetter"/>
      <w:lvlText w:val="%2."/>
      <w:lvlJc w:val="left"/>
      <w:pPr>
        <w:tabs>
          <w:tab w:val="num" w:pos="3960"/>
        </w:tabs>
        <w:ind w:left="3960" w:hanging="360"/>
      </w:pPr>
    </w:lvl>
    <w:lvl w:ilvl="2" w:tentative="1">
      <w:start w:val="1"/>
      <w:numFmt w:val="lowerRoman"/>
      <w:lvlText w:val="%3."/>
      <w:lvlJc w:val="right"/>
      <w:pPr>
        <w:tabs>
          <w:tab w:val="num" w:pos="4680"/>
        </w:tabs>
        <w:ind w:left="4680" w:hanging="180"/>
      </w:pPr>
    </w:lvl>
    <w:lvl w:ilvl="3" w:tentative="1">
      <w:start w:val="1"/>
      <w:numFmt w:val="decimal"/>
      <w:lvlText w:val="%4."/>
      <w:lvlJc w:val="left"/>
      <w:pPr>
        <w:tabs>
          <w:tab w:val="num" w:pos="5400"/>
        </w:tabs>
        <w:ind w:left="5400" w:hanging="360"/>
      </w:pPr>
    </w:lvl>
    <w:lvl w:ilvl="4" w:tentative="1">
      <w:start w:val="1"/>
      <w:numFmt w:val="lowerLetter"/>
      <w:lvlText w:val="%5."/>
      <w:lvlJc w:val="left"/>
      <w:pPr>
        <w:tabs>
          <w:tab w:val="num" w:pos="6120"/>
        </w:tabs>
        <w:ind w:left="6120" w:hanging="360"/>
      </w:pPr>
    </w:lvl>
    <w:lvl w:ilvl="5" w:tentative="1">
      <w:start w:val="1"/>
      <w:numFmt w:val="lowerRoman"/>
      <w:lvlText w:val="%6."/>
      <w:lvlJc w:val="right"/>
      <w:pPr>
        <w:tabs>
          <w:tab w:val="num" w:pos="6840"/>
        </w:tabs>
        <w:ind w:left="6840" w:hanging="180"/>
      </w:pPr>
    </w:lvl>
    <w:lvl w:ilvl="6" w:tentative="1">
      <w:start w:val="1"/>
      <w:numFmt w:val="decimal"/>
      <w:lvlText w:val="%7."/>
      <w:lvlJc w:val="left"/>
      <w:pPr>
        <w:tabs>
          <w:tab w:val="num" w:pos="7560"/>
        </w:tabs>
        <w:ind w:left="7560" w:hanging="360"/>
      </w:pPr>
    </w:lvl>
    <w:lvl w:ilvl="7" w:tentative="1">
      <w:start w:val="1"/>
      <w:numFmt w:val="lowerLetter"/>
      <w:lvlText w:val="%8."/>
      <w:lvlJc w:val="left"/>
      <w:pPr>
        <w:tabs>
          <w:tab w:val="num" w:pos="8280"/>
        </w:tabs>
        <w:ind w:left="8280" w:hanging="360"/>
      </w:pPr>
    </w:lvl>
    <w:lvl w:ilvl="8" w:tentative="1">
      <w:start w:val="1"/>
      <w:numFmt w:val="lowerRoman"/>
      <w:lvlText w:val="%9."/>
      <w:lvlJc w:val="right"/>
      <w:pPr>
        <w:tabs>
          <w:tab w:val="num" w:pos="9000"/>
        </w:tabs>
        <w:ind w:left="9000" w:hanging="180"/>
      </w:pPr>
    </w:lvl>
  </w:abstractNum>
  <w:abstractNum w:abstractNumId="62" w15:restartNumberingAfterBreak="0">
    <w:nsid w:val="3A7B2DBD"/>
    <w:multiLevelType w:val="hybridMultilevel"/>
    <w:tmpl w:val="86CCDA02"/>
    <w:lvl w:ilvl="0" w:tplc="0576F416">
      <w:start w:val="1"/>
      <w:numFmt w:val="decimal"/>
      <w:lvlText w:val="%1."/>
      <w:lvlJc w:val="left"/>
      <w:pPr>
        <w:tabs>
          <w:tab w:val="num" w:pos="720"/>
        </w:tabs>
        <w:ind w:left="720" w:hanging="360"/>
      </w:pPr>
      <w:rPr>
        <w:b/>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63" w15:restartNumberingAfterBreak="0">
    <w:nsid w:val="3B52799F"/>
    <w:multiLevelType w:val="multilevel"/>
    <w:tmpl w:val="CCE28366"/>
    <w:lvl w:ilvl="0">
      <w:start w:val="4"/>
      <w:numFmt w:val="decimal"/>
      <w:lvlText w:val="%1."/>
      <w:lvlJc w:val="left"/>
      <w:pPr>
        <w:tabs>
          <w:tab w:val="num" w:pos="360"/>
        </w:tabs>
        <w:ind w:left="360" w:hanging="360"/>
      </w:pPr>
      <w:rPr>
        <w:rFonts w:hint="default"/>
      </w:rPr>
    </w:lvl>
    <w:lvl w:ilvl="1">
      <w:start w:val="3"/>
      <w:numFmt w:val="decimal"/>
      <w:lvlText w:val="%1.9."/>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3B573DA0"/>
    <w:multiLevelType w:val="multilevel"/>
    <w:tmpl w:val="B50AAFC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3B73658E"/>
    <w:multiLevelType w:val="hybridMultilevel"/>
    <w:tmpl w:val="03CE7588"/>
    <w:lvl w:ilvl="0" w:tplc="4642AEA4">
      <w:start w:val="1"/>
      <w:numFmt w:val="decimal"/>
      <w:lvlText w:val="%1."/>
      <w:lvlJc w:val="left"/>
      <w:pPr>
        <w:ind w:left="360" w:hanging="360"/>
      </w:pPr>
      <w:rPr>
        <w:rFonts w:hint="default"/>
        <w:b w:val="0"/>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6" w15:restartNumberingAfterBreak="0">
    <w:nsid w:val="3BA45371"/>
    <w:multiLevelType w:val="hybridMultilevel"/>
    <w:tmpl w:val="9E4C488C"/>
    <w:lvl w:ilvl="0" w:tplc="0426000F">
      <w:start w:val="1"/>
      <w:numFmt w:val="decimal"/>
      <w:lvlText w:val="%1."/>
      <w:lvlJc w:val="left"/>
      <w:pPr>
        <w:ind w:left="1321" w:hanging="360"/>
      </w:pPr>
    </w:lvl>
    <w:lvl w:ilvl="1" w:tplc="04260019" w:tentative="1">
      <w:start w:val="1"/>
      <w:numFmt w:val="lowerLetter"/>
      <w:lvlText w:val="%2."/>
      <w:lvlJc w:val="left"/>
      <w:pPr>
        <w:ind w:left="2041" w:hanging="360"/>
      </w:pPr>
    </w:lvl>
    <w:lvl w:ilvl="2" w:tplc="0426001B" w:tentative="1">
      <w:start w:val="1"/>
      <w:numFmt w:val="lowerRoman"/>
      <w:lvlText w:val="%3."/>
      <w:lvlJc w:val="right"/>
      <w:pPr>
        <w:ind w:left="2761" w:hanging="180"/>
      </w:pPr>
    </w:lvl>
    <w:lvl w:ilvl="3" w:tplc="0426000F" w:tentative="1">
      <w:start w:val="1"/>
      <w:numFmt w:val="decimal"/>
      <w:lvlText w:val="%4."/>
      <w:lvlJc w:val="left"/>
      <w:pPr>
        <w:ind w:left="3481" w:hanging="360"/>
      </w:pPr>
    </w:lvl>
    <w:lvl w:ilvl="4" w:tplc="04260019" w:tentative="1">
      <w:start w:val="1"/>
      <w:numFmt w:val="lowerLetter"/>
      <w:lvlText w:val="%5."/>
      <w:lvlJc w:val="left"/>
      <w:pPr>
        <w:ind w:left="4201" w:hanging="360"/>
      </w:pPr>
    </w:lvl>
    <w:lvl w:ilvl="5" w:tplc="0426001B" w:tentative="1">
      <w:start w:val="1"/>
      <w:numFmt w:val="lowerRoman"/>
      <w:lvlText w:val="%6."/>
      <w:lvlJc w:val="right"/>
      <w:pPr>
        <w:ind w:left="4921" w:hanging="180"/>
      </w:pPr>
    </w:lvl>
    <w:lvl w:ilvl="6" w:tplc="0426000F" w:tentative="1">
      <w:start w:val="1"/>
      <w:numFmt w:val="decimal"/>
      <w:lvlText w:val="%7."/>
      <w:lvlJc w:val="left"/>
      <w:pPr>
        <w:ind w:left="5641" w:hanging="360"/>
      </w:pPr>
    </w:lvl>
    <w:lvl w:ilvl="7" w:tplc="04260019" w:tentative="1">
      <w:start w:val="1"/>
      <w:numFmt w:val="lowerLetter"/>
      <w:lvlText w:val="%8."/>
      <w:lvlJc w:val="left"/>
      <w:pPr>
        <w:ind w:left="6361" w:hanging="360"/>
      </w:pPr>
    </w:lvl>
    <w:lvl w:ilvl="8" w:tplc="0426001B" w:tentative="1">
      <w:start w:val="1"/>
      <w:numFmt w:val="lowerRoman"/>
      <w:lvlText w:val="%9."/>
      <w:lvlJc w:val="right"/>
      <w:pPr>
        <w:ind w:left="7081" w:hanging="180"/>
      </w:pPr>
    </w:lvl>
  </w:abstractNum>
  <w:abstractNum w:abstractNumId="67" w15:restartNumberingAfterBreak="0">
    <w:nsid w:val="3DC57708"/>
    <w:multiLevelType w:val="multilevel"/>
    <w:tmpl w:val="9564B210"/>
    <w:lvl w:ilvl="0">
      <w:start w:val="1"/>
      <w:numFmt w:val="decimal"/>
      <w:lvlText w:val="%1"/>
      <w:lvlJc w:val="left"/>
      <w:pPr>
        <w:ind w:left="780" w:hanging="780"/>
      </w:pPr>
      <w:rPr>
        <w:rFonts w:hint="default"/>
        <w:color w:val="auto"/>
      </w:rPr>
    </w:lvl>
    <w:lvl w:ilvl="1">
      <w:start w:val="11"/>
      <w:numFmt w:val="decimal"/>
      <w:lvlText w:val="%1.%2"/>
      <w:lvlJc w:val="left"/>
      <w:pPr>
        <w:ind w:left="780" w:hanging="780"/>
      </w:pPr>
      <w:rPr>
        <w:rFonts w:hint="default"/>
        <w:color w:val="auto"/>
      </w:rPr>
    </w:lvl>
    <w:lvl w:ilvl="2">
      <w:start w:val="1"/>
      <w:numFmt w:val="decimal"/>
      <w:lvlText w:val="%1.%2.%3"/>
      <w:lvlJc w:val="left"/>
      <w:pPr>
        <w:ind w:left="780" w:hanging="780"/>
      </w:pPr>
      <w:rPr>
        <w:rFonts w:hint="default"/>
        <w:color w:val="auto"/>
      </w:rPr>
    </w:lvl>
    <w:lvl w:ilvl="3">
      <w:start w:val="2"/>
      <w:numFmt w:val="decimal"/>
      <w:lvlText w:val="%1.%2.%3.%4"/>
      <w:lvlJc w:val="left"/>
      <w:pPr>
        <w:ind w:left="780" w:hanging="7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3DD72C41"/>
    <w:multiLevelType w:val="hybridMultilevel"/>
    <w:tmpl w:val="FA2275F8"/>
    <w:lvl w:ilvl="0" w:tplc="04260011">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9" w15:restartNumberingAfterBreak="0">
    <w:nsid w:val="3DE70B6C"/>
    <w:multiLevelType w:val="multilevel"/>
    <w:tmpl w:val="440863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3.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3DEE18BF"/>
    <w:multiLevelType w:val="hybridMultilevel"/>
    <w:tmpl w:val="0D76D234"/>
    <w:lvl w:ilvl="0" w:tplc="C9F8D864">
      <w:start w:val="1"/>
      <w:numFmt w:val="decimal"/>
      <w:lvlText w:val="%1."/>
      <w:lvlJc w:val="left"/>
      <w:pPr>
        <w:ind w:left="720" w:hanging="360"/>
      </w:pPr>
      <w:rPr>
        <w:rFonts w:ascii="Times New Roman" w:eastAsia="Calibri" w:hAnsi="Times New Roman" w:cs="Times New Roman"/>
      </w:rPr>
    </w:lvl>
    <w:lvl w:ilvl="1" w:tplc="1A8A8AD6">
      <w:numFmt w:val="bullet"/>
      <w:lvlText w:val="•"/>
      <w:lvlJc w:val="left"/>
      <w:pPr>
        <w:ind w:left="1440" w:hanging="360"/>
      </w:pPr>
      <w:rPr>
        <w:rFonts w:ascii="Times New Roman" w:eastAsia="Calibri" w:hAnsi="Times New Roman" w:cs="Times New Roman"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1" w15:restartNumberingAfterBreak="0">
    <w:nsid w:val="40AC3F9F"/>
    <w:multiLevelType w:val="hybridMultilevel"/>
    <w:tmpl w:val="594C54D2"/>
    <w:lvl w:ilvl="0" w:tplc="835E1F46">
      <w:start w:val="1"/>
      <w:numFmt w:val="decimal"/>
      <w:lvlText w:val="%1."/>
      <w:lvlJc w:val="left"/>
      <w:pPr>
        <w:tabs>
          <w:tab w:val="num" w:pos="899"/>
        </w:tabs>
        <w:ind w:left="899" w:hanging="360"/>
      </w:pPr>
      <w:rPr>
        <w:rFonts w:hint="default"/>
      </w:rPr>
    </w:lvl>
    <w:lvl w:ilvl="1" w:tplc="2BEED324">
      <w:numFmt w:val="none"/>
      <w:lvlText w:val=""/>
      <w:lvlJc w:val="left"/>
      <w:pPr>
        <w:tabs>
          <w:tab w:val="num" w:pos="360"/>
        </w:tabs>
      </w:pPr>
    </w:lvl>
    <w:lvl w:ilvl="2" w:tplc="C308A126">
      <w:numFmt w:val="none"/>
      <w:lvlText w:val=""/>
      <w:lvlJc w:val="left"/>
      <w:pPr>
        <w:tabs>
          <w:tab w:val="num" w:pos="360"/>
        </w:tabs>
      </w:pPr>
    </w:lvl>
    <w:lvl w:ilvl="3" w:tplc="D50CB51C">
      <w:numFmt w:val="none"/>
      <w:lvlText w:val=""/>
      <w:lvlJc w:val="left"/>
      <w:pPr>
        <w:tabs>
          <w:tab w:val="num" w:pos="360"/>
        </w:tabs>
      </w:pPr>
    </w:lvl>
    <w:lvl w:ilvl="4" w:tplc="999A4EF6">
      <w:numFmt w:val="none"/>
      <w:lvlText w:val=""/>
      <w:lvlJc w:val="left"/>
      <w:pPr>
        <w:tabs>
          <w:tab w:val="num" w:pos="360"/>
        </w:tabs>
      </w:pPr>
    </w:lvl>
    <w:lvl w:ilvl="5" w:tplc="BE961B7C">
      <w:numFmt w:val="none"/>
      <w:lvlText w:val=""/>
      <w:lvlJc w:val="left"/>
      <w:pPr>
        <w:tabs>
          <w:tab w:val="num" w:pos="360"/>
        </w:tabs>
      </w:pPr>
    </w:lvl>
    <w:lvl w:ilvl="6" w:tplc="D3A02908">
      <w:numFmt w:val="none"/>
      <w:lvlText w:val=""/>
      <w:lvlJc w:val="left"/>
      <w:pPr>
        <w:tabs>
          <w:tab w:val="num" w:pos="360"/>
        </w:tabs>
      </w:pPr>
    </w:lvl>
    <w:lvl w:ilvl="7" w:tplc="745EB1AE">
      <w:numFmt w:val="none"/>
      <w:lvlText w:val=""/>
      <w:lvlJc w:val="left"/>
      <w:pPr>
        <w:tabs>
          <w:tab w:val="num" w:pos="360"/>
        </w:tabs>
      </w:pPr>
    </w:lvl>
    <w:lvl w:ilvl="8" w:tplc="ECEA5F76">
      <w:numFmt w:val="none"/>
      <w:lvlText w:val=""/>
      <w:lvlJc w:val="left"/>
      <w:pPr>
        <w:tabs>
          <w:tab w:val="num" w:pos="360"/>
        </w:tabs>
      </w:pPr>
    </w:lvl>
  </w:abstractNum>
  <w:abstractNum w:abstractNumId="72" w15:restartNumberingAfterBreak="0">
    <w:nsid w:val="41454387"/>
    <w:multiLevelType w:val="multilevel"/>
    <w:tmpl w:val="95EA9560"/>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429C178D"/>
    <w:multiLevelType w:val="multilevel"/>
    <w:tmpl w:val="77D49D48"/>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43107E71"/>
    <w:multiLevelType w:val="hybridMultilevel"/>
    <w:tmpl w:val="706C64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5" w15:restartNumberingAfterBreak="0">
    <w:nsid w:val="43E60A88"/>
    <w:multiLevelType w:val="multilevel"/>
    <w:tmpl w:val="78C82E7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47E558E"/>
    <w:multiLevelType w:val="multilevel"/>
    <w:tmpl w:val="5B9267E4"/>
    <w:lvl w:ilvl="0">
      <w:start w:val="4"/>
      <w:numFmt w:val="decimal"/>
      <w:lvlText w:val="%1."/>
      <w:lvlJc w:val="left"/>
      <w:pPr>
        <w:tabs>
          <w:tab w:val="num" w:pos="360"/>
        </w:tabs>
        <w:ind w:left="360" w:hanging="360"/>
      </w:pPr>
      <w:rPr>
        <w:rFonts w:hint="default"/>
      </w:rPr>
    </w:lvl>
    <w:lvl w:ilvl="1">
      <w:start w:val="3"/>
      <w:numFmt w:val="decimal"/>
      <w:lvlText w:val="%2%1.8."/>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70D056D"/>
    <w:multiLevelType w:val="hybridMultilevel"/>
    <w:tmpl w:val="A4B4373E"/>
    <w:lvl w:ilvl="0" w:tplc="64105894">
      <w:start w:val="1"/>
      <w:numFmt w:val="decimal"/>
      <w:lvlText w:val="7.2.%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8" w15:restartNumberingAfterBreak="0">
    <w:nsid w:val="476070FA"/>
    <w:multiLevelType w:val="hybridMultilevel"/>
    <w:tmpl w:val="704C7E9A"/>
    <w:lvl w:ilvl="0" w:tplc="69C4DF38">
      <w:start w:val="1"/>
      <w:numFmt w:val="decimal"/>
      <w:lvlText w:val="7.2.%1."/>
      <w:lvlJc w:val="left"/>
      <w:pPr>
        <w:ind w:left="1800" w:hanging="360"/>
      </w:pPr>
      <w:rPr>
        <w:rFonts w:hint="default"/>
        <w:i w:val="0"/>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79" w15:restartNumberingAfterBreak="0">
    <w:nsid w:val="489A7DCD"/>
    <w:multiLevelType w:val="hybridMultilevel"/>
    <w:tmpl w:val="B21EC5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0" w15:restartNumberingAfterBreak="0">
    <w:nsid w:val="48AC4357"/>
    <w:multiLevelType w:val="multilevel"/>
    <w:tmpl w:val="4248524C"/>
    <w:lvl w:ilvl="0">
      <w:start w:val="4"/>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48DD09B0"/>
    <w:multiLevelType w:val="hybridMultilevel"/>
    <w:tmpl w:val="F112E0C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2" w15:restartNumberingAfterBreak="0">
    <w:nsid w:val="493663D5"/>
    <w:multiLevelType w:val="multilevel"/>
    <w:tmpl w:val="7EF27850"/>
    <w:lvl w:ilvl="0">
      <w:start w:val="4"/>
      <w:numFmt w:val="decimal"/>
      <w:lvlText w:val="%1."/>
      <w:lvlJc w:val="left"/>
      <w:pPr>
        <w:tabs>
          <w:tab w:val="num" w:pos="360"/>
        </w:tabs>
        <w:ind w:left="360" w:hanging="360"/>
      </w:pPr>
      <w:rPr>
        <w:rFonts w:hint="default"/>
      </w:rPr>
    </w:lvl>
    <w:lvl w:ilvl="1">
      <w:start w:val="3"/>
      <w:numFmt w:val="decimal"/>
      <w:lvlText w:val="%1.7."/>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A3B0D8F"/>
    <w:multiLevelType w:val="multilevel"/>
    <w:tmpl w:val="86D626FE"/>
    <w:lvl w:ilvl="0">
      <w:start w:val="4"/>
      <w:numFmt w:val="decimal"/>
      <w:lvlText w:val="%1."/>
      <w:lvlJc w:val="left"/>
      <w:pPr>
        <w:tabs>
          <w:tab w:val="num" w:pos="540"/>
        </w:tabs>
        <w:ind w:left="540" w:hanging="540"/>
      </w:pPr>
      <w:rPr>
        <w:rFonts w:hint="default"/>
        <w:i/>
      </w:rPr>
    </w:lvl>
    <w:lvl w:ilvl="1">
      <w:start w:val="1"/>
      <w:numFmt w:val="decimal"/>
      <w:lvlText w:val="%1.%2."/>
      <w:lvlJc w:val="left"/>
      <w:pPr>
        <w:tabs>
          <w:tab w:val="num" w:pos="540"/>
        </w:tabs>
        <w:ind w:left="540" w:hanging="540"/>
      </w:pPr>
      <w:rPr>
        <w:rFonts w:hint="default"/>
        <w:i/>
      </w:rPr>
    </w:lvl>
    <w:lvl w:ilvl="2">
      <w:start w:val="7"/>
      <w:numFmt w:val="decimal"/>
      <w:lvlText w:val="%1.%2.%3."/>
      <w:lvlJc w:val="left"/>
      <w:pPr>
        <w:tabs>
          <w:tab w:val="num" w:pos="1004"/>
        </w:tabs>
        <w:ind w:left="1004"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84" w15:restartNumberingAfterBreak="0">
    <w:nsid w:val="4A9E4ED9"/>
    <w:multiLevelType w:val="multilevel"/>
    <w:tmpl w:val="BA9ECE82"/>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4AB82A6B"/>
    <w:multiLevelType w:val="hybridMultilevel"/>
    <w:tmpl w:val="FCC0FB42"/>
    <w:lvl w:ilvl="0" w:tplc="C9F8D864">
      <w:start w:val="1"/>
      <w:numFmt w:val="decimal"/>
      <w:lvlText w:val="%1."/>
      <w:lvlJc w:val="left"/>
      <w:pPr>
        <w:ind w:left="720" w:hanging="360"/>
      </w:pPr>
      <w:rPr>
        <w:rFonts w:ascii="Times New Roman" w:eastAsia="Calibri" w:hAnsi="Times New Roman" w:cs="Times New Roman"/>
      </w:rPr>
    </w:lvl>
    <w:lvl w:ilvl="1" w:tplc="04260011">
      <w:start w:val="1"/>
      <w:numFmt w:val="decimal"/>
      <w:lvlText w:val="%2)"/>
      <w:lvlJc w:val="left"/>
      <w:pPr>
        <w:ind w:left="1440" w:hanging="360"/>
      </w:pPr>
      <w:rPr>
        <w:rFonts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6" w15:restartNumberingAfterBreak="0">
    <w:nsid w:val="4AE5081D"/>
    <w:multiLevelType w:val="multilevel"/>
    <w:tmpl w:val="753AD0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4B775E33"/>
    <w:multiLevelType w:val="multilevel"/>
    <w:tmpl w:val="15D2585C"/>
    <w:lvl w:ilvl="0">
      <w:start w:val="3"/>
      <w:numFmt w:val="decimal"/>
      <w:lvlText w:val="%1."/>
      <w:lvlJc w:val="left"/>
      <w:pPr>
        <w:tabs>
          <w:tab w:val="num" w:pos="360"/>
        </w:tabs>
        <w:ind w:left="360" w:hanging="360"/>
      </w:pPr>
      <w:rPr>
        <w:rFonts w:hint="default"/>
        <w:color w:val="FF0000"/>
      </w:rPr>
    </w:lvl>
    <w:lvl w:ilvl="1">
      <w:start w:val="5"/>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FF0000"/>
      </w:rPr>
    </w:lvl>
    <w:lvl w:ilvl="4">
      <w:start w:val="1"/>
      <w:numFmt w:val="decimal"/>
      <w:lvlText w:val="%1.%2.%3.%4.%5."/>
      <w:lvlJc w:val="left"/>
      <w:pPr>
        <w:tabs>
          <w:tab w:val="num" w:pos="2520"/>
        </w:tabs>
        <w:ind w:left="2520" w:hanging="1080"/>
      </w:pPr>
      <w:rPr>
        <w:rFonts w:hint="default"/>
        <w:color w:val="FF0000"/>
      </w:rPr>
    </w:lvl>
    <w:lvl w:ilvl="5">
      <w:start w:val="1"/>
      <w:numFmt w:val="decimal"/>
      <w:lvlText w:val="%1.%2.%3.%4.%5.%6."/>
      <w:lvlJc w:val="left"/>
      <w:pPr>
        <w:tabs>
          <w:tab w:val="num" w:pos="2880"/>
        </w:tabs>
        <w:ind w:left="2880" w:hanging="1080"/>
      </w:pPr>
      <w:rPr>
        <w:rFonts w:hint="default"/>
        <w:color w:val="FF0000"/>
      </w:rPr>
    </w:lvl>
    <w:lvl w:ilvl="6">
      <w:start w:val="1"/>
      <w:numFmt w:val="decimal"/>
      <w:lvlText w:val="%1.%2.%3.%4.%5.%6.%7."/>
      <w:lvlJc w:val="left"/>
      <w:pPr>
        <w:tabs>
          <w:tab w:val="num" w:pos="3600"/>
        </w:tabs>
        <w:ind w:left="3600" w:hanging="1440"/>
      </w:pPr>
      <w:rPr>
        <w:rFonts w:hint="default"/>
        <w:color w:val="FF0000"/>
      </w:rPr>
    </w:lvl>
    <w:lvl w:ilvl="7">
      <w:start w:val="1"/>
      <w:numFmt w:val="decimal"/>
      <w:lvlText w:val="%1.%2.%3.%4.%5.%6.%7.%8."/>
      <w:lvlJc w:val="left"/>
      <w:pPr>
        <w:tabs>
          <w:tab w:val="num" w:pos="3960"/>
        </w:tabs>
        <w:ind w:left="3960" w:hanging="1440"/>
      </w:pPr>
      <w:rPr>
        <w:rFonts w:hint="default"/>
        <w:color w:val="FF0000"/>
      </w:rPr>
    </w:lvl>
    <w:lvl w:ilvl="8">
      <w:start w:val="1"/>
      <w:numFmt w:val="decimal"/>
      <w:lvlText w:val="%1.%2.%3.%4.%5.%6.%7.%8.%9."/>
      <w:lvlJc w:val="left"/>
      <w:pPr>
        <w:tabs>
          <w:tab w:val="num" w:pos="4680"/>
        </w:tabs>
        <w:ind w:left="4680" w:hanging="1800"/>
      </w:pPr>
      <w:rPr>
        <w:rFonts w:hint="default"/>
        <w:color w:val="FF0000"/>
      </w:rPr>
    </w:lvl>
  </w:abstractNum>
  <w:abstractNum w:abstractNumId="88" w15:restartNumberingAfterBreak="0">
    <w:nsid w:val="4C076C02"/>
    <w:multiLevelType w:val="hybridMultilevel"/>
    <w:tmpl w:val="7170314A"/>
    <w:lvl w:ilvl="0" w:tplc="6FB872FA">
      <w:start w:val="1"/>
      <w:numFmt w:val="decimal"/>
      <w:lvlText w:val="%1."/>
      <w:lvlJc w:val="left"/>
      <w:pPr>
        <w:ind w:left="738" w:hanging="360"/>
      </w:pPr>
      <w:rPr>
        <w:rFonts w:hint="default"/>
      </w:rPr>
    </w:lvl>
    <w:lvl w:ilvl="1" w:tplc="04260019" w:tentative="1">
      <w:start w:val="1"/>
      <w:numFmt w:val="lowerLetter"/>
      <w:lvlText w:val="%2."/>
      <w:lvlJc w:val="left"/>
      <w:pPr>
        <w:ind w:left="1458" w:hanging="360"/>
      </w:pPr>
    </w:lvl>
    <w:lvl w:ilvl="2" w:tplc="0426001B" w:tentative="1">
      <w:start w:val="1"/>
      <w:numFmt w:val="lowerRoman"/>
      <w:lvlText w:val="%3."/>
      <w:lvlJc w:val="right"/>
      <w:pPr>
        <w:ind w:left="2178" w:hanging="180"/>
      </w:pPr>
    </w:lvl>
    <w:lvl w:ilvl="3" w:tplc="0426000F" w:tentative="1">
      <w:start w:val="1"/>
      <w:numFmt w:val="decimal"/>
      <w:lvlText w:val="%4."/>
      <w:lvlJc w:val="left"/>
      <w:pPr>
        <w:ind w:left="2898" w:hanging="360"/>
      </w:pPr>
    </w:lvl>
    <w:lvl w:ilvl="4" w:tplc="04260019" w:tentative="1">
      <w:start w:val="1"/>
      <w:numFmt w:val="lowerLetter"/>
      <w:lvlText w:val="%5."/>
      <w:lvlJc w:val="left"/>
      <w:pPr>
        <w:ind w:left="3618" w:hanging="360"/>
      </w:pPr>
    </w:lvl>
    <w:lvl w:ilvl="5" w:tplc="0426001B" w:tentative="1">
      <w:start w:val="1"/>
      <w:numFmt w:val="lowerRoman"/>
      <w:lvlText w:val="%6."/>
      <w:lvlJc w:val="right"/>
      <w:pPr>
        <w:ind w:left="4338" w:hanging="180"/>
      </w:pPr>
    </w:lvl>
    <w:lvl w:ilvl="6" w:tplc="0426000F" w:tentative="1">
      <w:start w:val="1"/>
      <w:numFmt w:val="decimal"/>
      <w:lvlText w:val="%7."/>
      <w:lvlJc w:val="left"/>
      <w:pPr>
        <w:ind w:left="5058" w:hanging="360"/>
      </w:pPr>
    </w:lvl>
    <w:lvl w:ilvl="7" w:tplc="04260019" w:tentative="1">
      <w:start w:val="1"/>
      <w:numFmt w:val="lowerLetter"/>
      <w:lvlText w:val="%8."/>
      <w:lvlJc w:val="left"/>
      <w:pPr>
        <w:ind w:left="5778" w:hanging="360"/>
      </w:pPr>
    </w:lvl>
    <w:lvl w:ilvl="8" w:tplc="0426001B" w:tentative="1">
      <w:start w:val="1"/>
      <w:numFmt w:val="lowerRoman"/>
      <w:lvlText w:val="%9."/>
      <w:lvlJc w:val="right"/>
      <w:pPr>
        <w:ind w:left="6498" w:hanging="180"/>
      </w:pPr>
    </w:lvl>
  </w:abstractNum>
  <w:abstractNum w:abstractNumId="89" w15:restartNumberingAfterBreak="0">
    <w:nsid w:val="51B14668"/>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22A62AB"/>
    <w:multiLevelType w:val="hybridMultilevel"/>
    <w:tmpl w:val="6D90D044"/>
    <w:lvl w:ilvl="0" w:tplc="3DC4E2A6">
      <w:start w:val="1"/>
      <w:numFmt w:val="decimal"/>
      <w:lvlText w:val="%1)"/>
      <w:lvlJc w:val="left"/>
      <w:pPr>
        <w:ind w:left="6222" w:hanging="360"/>
      </w:pPr>
      <w:rPr>
        <w:rFonts w:hint="default"/>
        <w:b w:val="0"/>
      </w:rPr>
    </w:lvl>
    <w:lvl w:ilvl="1" w:tplc="04260003" w:tentative="1">
      <w:start w:val="1"/>
      <w:numFmt w:val="bullet"/>
      <w:lvlText w:val="o"/>
      <w:lvlJc w:val="left"/>
      <w:pPr>
        <w:ind w:left="6942" w:hanging="360"/>
      </w:pPr>
      <w:rPr>
        <w:rFonts w:ascii="Courier New" w:hAnsi="Courier New" w:cs="Courier New" w:hint="default"/>
      </w:rPr>
    </w:lvl>
    <w:lvl w:ilvl="2" w:tplc="04260005" w:tentative="1">
      <w:start w:val="1"/>
      <w:numFmt w:val="bullet"/>
      <w:lvlText w:val=""/>
      <w:lvlJc w:val="left"/>
      <w:pPr>
        <w:ind w:left="7662" w:hanging="360"/>
      </w:pPr>
      <w:rPr>
        <w:rFonts w:ascii="Wingdings" w:hAnsi="Wingdings" w:hint="default"/>
      </w:rPr>
    </w:lvl>
    <w:lvl w:ilvl="3" w:tplc="04260001" w:tentative="1">
      <w:start w:val="1"/>
      <w:numFmt w:val="bullet"/>
      <w:lvlText w:val=""/>
      <w:lvlJc w:val="left"/>
      <w:pPr>
        <w:ind w:left="8382" w:hanging="360"/>
      </w:pPr>
      <w:rPr>
        <w:rFonts w:ascii="Symbol" w:hAnsi="Symbol" w:hint="default"/>
      </w:rPr>
    </w:lvl>
    <w:lvl w:ilvl="4" w:tplc="04260003" w:tentative="1">
      <w:start w:val="1"/>
      <w:numFmt w:val="bullet"/>
      <w:lvlText w:val="o"/>
      <w:lvlJc w:val="left"/>
      <w:pPr>
        <w:ind w:left="9102" w:hanging="360"/>
      </w:pPr>
      <w:rPr>
        <w:rFonts w:ascii="Courier New" w:hAnsi="Courier New" w:cs="Courier New" w:hint="default"/>
      </w:rPr>
    </w:lvl>
    <w:lvl w:ilvl="5" w:tplc="04260005" w:tentative="1">
      <w:start w:val="1"/>
      <w:numFmt w:val="bullet"/>
      <w:lvlText w:val=""/>
      <w:lvlJc w:val="left"/>
      <w:pPr>
        <w:ind w:left="9822" w:hanging="360"/>
      </w:pPr>
      <w:rPr>
        <w:rFonts w:ascii="Wingdings" w:hAnsi="Wingdings" w:hint="default"/>
      </w:rPr>
    </w:lvl>
    <w:lvl w:ilvl="6" w:tplc="04260001" w:tentative="1">
      <w:start w:val="1"/>
      <w:numFmt w:val="bullet"/>
      <w:lvlText w:val=""/>
      <w:lvlJc w:val="left"/>
      <w:pPr>
        <w:ind w:left="10542" w:hanging="360"/>
      </w:pPr>
      <w:rPr>
        <w:rFonts w:ascii="Symbol" w:hAnsi="Symbol" w:hint="default"/>
      </w:rPr>
    </w:lvl>
    <w:lvl w:ilvl="7" w:tplc="04260003" w:tentative="1">
      <w:start w:val="1"/>
      <w:numFmt w:val="bullet"/>
      <w:lvlText w:val="o"/>
      <w:lvlJc w:val="left"/>
      <w:pPr>
        <w:ind w:left="11262" w:hanging="360"/>
      </w:pPr>
      <w:rPr>
        <w:rFonts w:ascii="Courier New" w:hAnsi="Courier New" w:cs="Courier New" w:hint="default"/>
      </w:rPr>
    </w:lvl>
    <w:lvl w:ilvl="8" w:tplc="04260005" w:tentative="1">
      <w:start w:val="1"/>
      <w:numFmt w:val="bullet"/>
      <w:lvlText w:val=""/>
      <w:lvlJc w:val="left"/>
      <w:pPr>
        <w:ind w:left="11982" w:hanging="360"/>
      </w:pPr>
      <w:rPr>
        <w:rFonts w:ascii="Wingdings" w:hAnsi="Wingdings" w:hint="default"/>
      </w:rPr>
    </w:lvl>
  </w:abstractNum>
  <w:abstractNum w:abstractNumId="91" w15:restartNumberingAfterBreak="0">
    <w:nsid w:val="524017CC"/>
    <w:multiLevelType w:val="hybridMultilevel"/>
    <w:tmpl w:val="4CD4F4C0"/>
    <w:lvl w:ilvl="0" w:tplc="04260005">
      <w:start w:val="1"/>
      <w:numFmt w:val="bullet"/>
      <w:lvlText w:val=""/>
      <w:lvlJc w:val="left"/>
      <w:pPr>
        <w:ind w:left="2562" w:hanging="360"/>
      </w:pPr>
      <w:rPr>
        <w:rFonts w:ascii="Wingdings" w:hAnsi="Wingdings" w:hint="default"/>
      </w:rPr>
    </w:lvl>
    <w:lvl w:ilvl="1" w:tplc="04260003" w:tentative="1">
      <w:start w:val="1"/>
      <w:numFmt w:val="bullet"/>
      <w:lvlText w:val="o"/>
      <w:lvlJc w:val="left"/>
      <w:pPr>
        <w:ind w:left="3282" w:hanging="360"/>
      </w:pPr>
      <w:rPr>
        <w:rFonts w:ascii="Courier New" w:hAnsi="Courier New" w:cs="Courier New" w:hint="default"/>
      </w:rPr>
    </w:lvl>
    <w:lvl w:ilvl="2" w:tplc="04260005" w:tentative="1">
      <w:start w:val="1"/>
      <w:numFmt w:val="bullet"/>
      <w:lvlText w:val=""/>
      <w:lvlJc w:val="left"/>
      <w:pPr>
        <w:ind w:left="4002" w:hanging="360"/>
      </w:pPr>
      <w:rPr>
        <w:rFonts w:ascii="Wingdings" w:hAnsi="Wingdings" w:hint="default"/>
      </w:rPr>
    </w:lvl>
    <w:lvl w:ilvl="3" w:tplc="04260001" w:tentative="1">
      <w:start w:val="1"/>
      <w:numFmt w:val="bullet"/>
      <w:lvlText w:val=""/>
      <w:lvlJc w:val="left"/>
      <w:pPr>
        <w:ind w:left="4722" w:hanging="360"/>
      </w:pPr>
      <w:rPr>
        <w:rFonts w:ascii="Symbol" w:hAnsi="Symbol" w:hint="default"/>
      </w:rPr>
    </w:lvl>
    <w:lvl w:ilvl="4" w:tplc="04260003" w:tentative="1">
      <w:start w:val="1"/>
      <w:numFmt w:val="bullet"/>
      <w:lvlText w:val="o"/>
      <w:lvlJc w:val="left"/>
      <w:pPr>
        <w:ind w:left="5442" w:hanging="360"/>
      </w:pPr>
      <w:rPr>
        <w:rFonts w:ascii="Courier New" w:hAnsi="Courier New" w:cs="Courier New" w:hint="default"/>
      </w:rPr>
    </w:lvl>
    <w:lvl w:ilvl="5" w:tplc="04260005" w:tentative="1">
      <w:start w:val="1"/>
      <w:numFmt w:val="bullet"/>
      <w:lvlText w:val=""/>
      <w:lvlJc w:val="left"/>
      <w:pPr>
        <w:ind w:left="6162" w:hanging="360"/>
      </w:pPr>
      <w:rPr>
        <w:rFonts w:ascii="Wingdings" w:hAnsi="Wingdings" w:hint="default"/>
      </w:rPr>
    </w:lvl>
    <w:lvl w:ilvl="6" w:tplc="04260001" w:tentative="1">
      <w:start w:val="1"/>
      <w:numFmt w:val="bullet"/>
      <w:lvlText w:val=""/>
      <w:lvlJc w:val="left"/>
      <w:pPr>
        <w:ind w:left="6882" w:hanging="360"/>
      </w:pPr>
      <w:rPr>
        <w:rFonts w:ascii="Symbol" w:hAnsi="Symbol" w:hint="default"/>
      </w:rPr>
    </w:lvl>
    <w:lvl w:ilvl="7" w:tplc="04260003" w:tentative="1">
      <w:start w:val="1"/>
      <w:numFmt w:val="bullet"/>
      <w:lvlText w:val="o"/>
      <w:lvlJc w:val="left"/>
      <w:pPr>
        <w:ind w:left="7602" w:hanging="360"/>
      </w:pPr>
      <w:rPr>
        <w:rFonts w:ascii="Courier New" w:hAnsi="Courier New" w:cs="Courier New" w:hint="default"/>
      </w:rPr>
    </w:lvl>
    <w:lvl w:ilvl="8" w:tplc="04260005" w:tentative="1">
      <w:start w:val="1"/>
      <w:numFmt w:val="bullet"/>
      <w:lvlText w:val=""/>
      <w:lvlJc w:val="left"/>
      <w:pPr>
        <w:ind w:left="8322" w:hanging="360"/>
      </w:pPr>
      <w:rPr>
        <w:rFonts w:ascii="Wingdings" w:hAnsi="Wingdings" w:hint="default"/>
      </w:rPr>
    </w:lvl>
  </w:abstractNum>
  <w:abstractNum w:abstractNumId="92" w15:restartNumberingAfterBreak="0">
    <w:nsid w:val="528331BF"/>
    <w:multiLevelType w:val="hybridMultilevel"/>
    <w:tmpl w:val="5E4610A4"/>
    <w:lvl w:ilvl="0" w:tplc="04260005">
      <w:start w:val="1"/>
      <w:numFmt w:val="bullet"/>
      <w:lvlText w:val=""/>
      <w:lvlJc w:val="left"/>
      <w:pPr>
        <w:ind w:left="1767" w:hanging="360"/>
      </w:pPr>
      <w:rPr>
        <w:rFonts w:ascii="Wingdings" w:hAnsi="Wingdings" w:hint="default"/>
      </w:rPr>
    </w:lvl>
    <w:lvl w:ilvl="1" w:tplc="04260003" w:tentative="1">
      <w:start w:val="1"/>
      <w:numFmt w:val="bullet"/>
      <w:lvlText w:val="o"/>
      <w:lvlJc w:val="left"/>
      <w:pPr>
        <w:ind w:left="2487" w:hanging="360"/>
      </w:pPr>
      <w:rPr>
        <w:rFonts w:ascii="Courier New" w:hAnsi="Courier New" w:cs="Courier New" w:hint="default"/>
      </w:rPr>
    </w:lvl>
    <w:lvl w:ilvl="2" w:tplc="04260005" w:tentative="1">
      <w:start w:val="1"/>
      <w:numFmt w:val="bullet"/>
      <w:lvlText w:val=""/>
      <w:lvlJc w:val="left"/>
      <w:pPr>
        <w:ind w:left="3207" w:hanging="360"/>
      </w:pPr>
      <w:rPr>
        <w:rFonts w:ascii="Wingdings" w:hAnsi="Wingdings" w:hint="default"/>
      </w:rPr>
    </w:lvl>
    <w:lvl w:ilvl="3" w:tplc="04260001" w:tentative="1">
      <w:start w:val="1"/>
      <w:numFmt w:val="bullet"/>
      <w:lvlText w:val=""/>
      <w:lvlJc w:val="left"/>
      <w:pPr>
        <w:ind w:left="3927" w:hanging="360"/>
      </w:pPr>
      <w:rPr>
        <w:rFonts w:ascii="Symbol" w:hAnsi="Symbol" w:hint="default"/>
      </w:rPr>
    </w:lvl>
    <w:lvl w:ilvl="4" w:tplc="04260003" w:tentative="1">
      <w:start w:val="1"/>
      <w:numFmt w:val="bullet"/>
      <w:lvlText w:val="o"/>
      <w:lvlJc w:val="left"/>
      <w:pPr>
        <w:ind w:left="4647" w:hanging="360"/>
      </w:pPr>
      <w:rPr>
        <w:rFonts w:ascii="Courier New" w:hAnsi="Courier New" w:cs="Courier New" w:hint="default"/>
      </w:rPr>
    </w:lvl>
    <w:lvl w:ilvl="5" w:tplc="04260005" w:tentative="1">
      <w:start w:val="1"/>
      <w:numFmt w:val="bullet"/>
      <w:lvlText w:val=""/>
      <w:lvlJc w:val="left"/>
      <w:pPr>
        <w:ind w:left="5367" w:hanging="360"/>
      </w:pPr>
      <w:rPr>
        <w:rFonts w:ascii="Wingdings" w:hAnsi="Wingdings" w:hint="default"/>
      </w:rPr>
    </w:lvl>
    <w:lvl w:ilvl="6" w:tplc="04260001" w:tentative="1">
      <w:start w:val="1"/>
      <w:numFmt w:val="bullet"/>
      <w:lvlText w:val=""/>
      <w:lvlJc w:val="left"/>
      <w:pPr>
        <w:ind w:left="6087" w:hanging="360"/>
      </w:pPr>
      <w:rPr>
        <w:rFonts w:ascii="Symbol" w:hAnsi="Symbol" w:hint="default"/>
      </w:rPr>
    </w:lvl>
    <w:lvl w:ilvl="7" w:tplc="04260003" w:tentative="1">
      <w:start w:val="1"/>
      <w:numFmt w:val="bullet"/>
      <w:lvlText w:val="o"/>
      <w:lvlJc w:val="left"/>
      <w:pPr>
        <w:ind w:left="6807" w:hanging="360"/>
      </w:pPr>
      <w:rPr>
        <w:rFonts w:ascii="Courier New" w:hAnsi="Courier New" w:cs="Courier New" w:hint="default"/>
      </w:rPr>
    </w:lvl>
    <w:lvl w:ilvl="8" w:tplc="04260005" w:tentative="1">
      <w:start w:val="1"/>
      <w:numFmt w:val="bullet"/>
      <w:lvlText w:val=""/>
      <w:lvlJc w:val="left"/>
      <w:pPr>
        <w:ind w:left="7527" w:hanging="360"/>
      </w:pPr>
      <w:rPr>
        <w:rFonts w:ascii="Wingdings" w:hAnsi="Wingdings" w:hint="default"/>
      </w:rPr>
    </w:lvl>
  </w:abstractNum>
  <w:abstractNum w:abstractNumId="93" w15:restartNumberingAfterBreak="0">
    <w:nsid w:val="52B4180D"/>
    <w:multiLevelType w:val="hybridMultilevel"/>
    <w:tmpl w:val="C9F0A3DA"/>
    <w:lvl w:ilvl="0" w:tplc="04260001">
      <w:start w:val="1"/>
      <w:numFmt w:val="bullet"/>
      <w:lvlText w:val=""/>
      <w:lvlJc w:val="left"/>
      <w:pPr>
        <w:tabs>
          <w:tab w:val="num" w:pos="1080"/>
        </w:tabs>
        <w:ind w:left="108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4" w15:restartNumberingAfterBreak="0">
    <w:nsid w:val="53A80C18"/>
    <w:multiLevelType w:val="hybridMultilevel"/>
    <w:tmpl w:val="6BEEF382"/>
    <w:lvl w:ilvl="0" w:tplc="64105894">
      <w:start w:val="1"/>
      <w:numFmt w:val="decimal"/>
      <w:lvlText w:val="7.2.%1."/>
      <w:lvlJc w:val="left"/>
      <w:pPr>
        <w:ind w:left="2658"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5" w15:restartNumberingAfterBreak="0">
    <w:nsid w:val="54F324CD"/>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56A25D37"/>
    <w:multiLevelType w:val="multilevel"/>
    <w:tmpl w:val="FB18923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6F70748"/>
    <w:multiLevelType w:val="hybridMultilevel"/>
    <w:tmpl w:val="2F02B3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8" w15:restartNumberingAfterBreak="0">
    <w:nsid w:val="59EF5D41"/>
    <w:multiLevelType w:val="multilevel"/>
    <w:tmpl w:val="753AD0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A413819"/>
    <w:multiLevelType w:val="hybridMultilevel"/>
    <w:tmpl w:val="88ACC184"/>
    <w:lvl w:ilvl="0" w:tplc="C22214FE">
      <w:start w:val="1"/>
      <w:numFmt w:val="bullet"/>
      <w:lvlText w:val=""/>
      <w:lvlJc w:val="left"/>
      <w:pPr>
        <w:tabs>
          <w:tab w:val="num" w:pos="718"/>
        </w:tabs>
        <w:ind w:left="74" w:firstLine="284"/>
      </w:pPr>
      <w:rPr>
        <w:rFonts w:ascii="Wingdings" w:hAnsi="Wingdings" w:hint="default"/>
      </w:rPr>
    </w:lvl>
    <w:lvl w:ilvl="1" w:tplc="04260019">
      <w:start w:val="1"/>
      <w:numFmt w:val="bullet"/>
      <w:pStyle w:val="ListBullet1"/>
      <w:lvlText w:val=""/>
      <w:lvlJc w:val="left"/>
      <w:pPr>
        <w:tabs>
          <w:tab w:val="num" w:pos="1514"/>
        </w:tabs>
        <w:ind w:left="1437" w:hanging="283"/>
      </w:pPr>
      <w:rPr>
        <w:rFonts w:ascii="Symbol" w:hAnsi="Symbol" w:hint="default"/>
        <w:color w:val="auto"/>
      </w:rPr>
    </w:lvl>
    <w:lvl w:ilvl="2" w:tplc="0426001B">
      <w:start w:val="1"/>
      <w:numFmt w:val="bullet"/>
      <w:lvlText w:val=""/>
      <w:lvlJc w:val="left"/>
      <w:pPr>
        <w:tabs>
          <w:tab w:val="num" w:pos="2234"/>
        </w:tabs>
        <w:ind w:left="2234" w:hanging="360"/>
      </w:pPr>
      <w:rPr>
        <w:rFonts w:ascii="Wingdings" w:hAnsi="Wingdings" w:hint="default"/>
      </w:rPr>
    </w:lvl>
    <w:lvl w:ilvl="3" w:tplc="0426000F" w:tentative="1">
      <w:start w:val="1"/>
      <w:numFmt w:val="bullet"/>
      <w:lvlText w:val=""/>
      <w:lvlJc w:val="left"/>
      <w:pPr>
        <w:tabs>
          <w:tab w:val="num" w:pos="2954"/>
        </w:tabs>
        <w:ind w:left="2954" w:hanging="360"/>
      </w:pPr>
      <w:rPr>
        <w:rFonts w:ascii="Symbol" w:hAnsi="Symbol" w:hint="default"/>
      </w:rPr>
    </w:lvl>
    <w:lvl w:ilvl="4" w:tplc="04260019" w:tentative="1">
      <w:start w:val="1"/>
      <w:numFmt w:val="bullet"/>
      <w:lvlText w:val="o"/>
      <w:lvlJc w:val="left"/>
      <w:pPr>
        <w:tabs>
          <w:tab w:val="num" w:pos="3674"/>
        </w:tabs>
        <w:ind w:left="3674" w:hanging="360"/>
      </w:pPr>
      <w:rPr>
        <w:rFonts w:ascii="Courier New" w:hAnsi="Courier New" w:cs="Courier New" w:hint="default"/>
      </w:rPr>
    </w:lvl>
    <w:lvl w:ilvl="5" w:tplc="0426001B" w:tentative="1">
      <w:start w:val="1"/>
      <w:numFmt w:val="bullet"/>
      <w:lvlText w:val=""/>
      <w:lvlJc w:val="left"/>
      <w:pPr>
        <w:tabs>
          <w:tab w:val="num" w:pos="4394"/>
        </w:tabs>
        <w:ind w:left="4394" w:hanging="360"/>
      </w:pPr>
      <w:rPr>
        <w:rFonts w:ascii="Wingdings" w:hAnsi="Wingdings" w:hint="default"/>
      </w:rPr>
    </w:lvl>
    <w:lvl w:ilvl="6" w:tplc="0426000F" w:tentative="1">
      <w:start w:val="1"/>
      <w:numFmt w:val="bullet"/>
      <w:lvlText w:val=""/>
      <w:lvlJc w:val="left"/>
      <w:pPr>
        <w:tabs>
          <w:tab w:val="num" w:pos="5114"/>
        </w:tabs>
        <w:ind w:left="5114" w:hanging="360"/>
      </w:pPr>
      <w:rPr>
        <w:rFonts w:ascii="Symbol" w:hAnsi="Symbol" w:hint="default"/>
      </w:rPr>
    </w:lvl>
    <w:lvl w:ilvl="7" w:tplc="04260019" w:tentative="1">
      <w:start w:val="1"/>
      <w:numFmt w:val="bullet"/>
      <w:lvlText w:val="o"/>
      <w:lvlJc w:val="left"/>
      <w:pPr>
        <w:tabs>
          <w:tab w:val="num" w:pos="5834"/>
        </w:tabs>
        <w:ind w:left="5834" w:hanging="360"/>
      </w:pPr>
      <w:rPr>
        <w:rFonts w:ascii="Courier New" w:hAnsi="Courier New" w:cs="Courier New" w:hint="default"/>
      </w:rPr>
    </w:lvl>
    <w:lvl w:ilvl="8" w:tplc="0426001B" w:tentative="1">
      <w:start w:val="1"/>
      <w:numFmt w:val="bullet"/>
      <w:lvlText w:val=""/>
      <w:lvlJc w:val="left"/>
      <w:pPr>
        <w:tabs>
          <w:tab w:val="num" w:pos="6554"/>
        </w:tabs>
        <w:ind w:left="6554" w:hanging="360"/>
      </w:pPr>
      <w:rPr>
        <w:rFonts w:ascii="Wingdings" w:hAnsi="Wingdings" w:hint="default"/>
      </w:rPr>
    </w:lvl>
  </w:abstractNum>
  <w:abstractNum w:abstractNumId="100" w15:restartNumberingAfterBreak="0">
    <w:nsid w:val="5C493943"/>
    <w:multiLevelType w:val="multilevel"/>
    <w:tmpl w:val="EFF05DCA"/>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5FC711D2"/>
    <w:multiLevelType w:val="multilevel"/>
    <w:tmpl w:val="103C4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lvlText w:val="4.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1082F68"/>
    <w:multiLevelType w:val="hybridMultilevel"/>
    <w:tmpl w:val="D46E1F70"/>
    <w:lvl w:ilvl="0" w:tplc="0426000F">
      <w:start w:val="1"/>
      <w:numFmt w:val="bullet"/>
      <w:lvlText w:val=""/>
      <w:lvlJc w:val="left"/>
      <w:pPr>
        <w:tabs>
          <w:tab w:val="num" w:pos="718"/>
        </w:tabs>
        <w:ind w:left="74" w:firstLine="284"/>
      </w:pPr>
      <w:rPr>
        <w:rFonts w:ascii="Wingdings" w:hAnsi="Wingdings" w:hint="default"/>
      </w:rPr>
    </w:lvl>
    <w:lvl w:ilvl="1" w:tplc="04260019">
      <w:start w:val="1"/>
      <w:numFmt w:val="bullet"/>
      <w:lvlText w:val=""/>
      <w:lvlJc w:val="left"/>
      <w:pPr>
        <w:tabs>
          <w:tab w:val="num" w:pos="1514"/>
        </w:tabs>
        <w:ind w:left="1514" w:hanging="360"/>
      </w:pPr>
      <w:rPr>
        <w:rFonts w:ascii="Symbol" w:hAnsi="Symbol" w:hint="default"/>
      </w:rPr>
    </w:lvl>
    <w:lvl w:ilvl="2" w:tplc="0426001B">
      <w:start w:val="1"/>
      <w:numFmt w:val="bullet"/>
      <w:lvlText w:val=""/>
      <w:lvlJc w:val="left"/>
      <w:pPr>
        <w:tabs>
          <w:tab w:val="num" w:pos="2234"/>
        </w:tabs>
        <w:ind w:left="2234" w:hanging="360"/>
      </w:pPr>
      <w:rPr>
        <w:rFonts w:ascii="Wingdings" w:hAnsi="Wingdings" w:hint="default"/>
      </w:rPr>
    </w:lvl>
    <w:lvl w:ilvl="3" w:tplc="0426000F" w:tentative="1">
      <w:start w:val="1"/>
      <w:numFmt w:val="bullet"/>
      <w:lvlText w:val=""/>
      <w:lvlJc w:val="left"/>
      <w:pPr>
        <w:tabs>
          <w:tab w:val="num" w:pos="2954"/>
        </w:tabs>
        <w:ind w:left="2954" w:hanging="360"/>
      </w:pPr>
      <w:rPr>
        <w:rFonts w:ascii="Symbol" w:hAnsi="Symbol" w:hint="default"/>
      </w:rPr>
    </w:lvl>
    <w:lvl w:ilvl="4" w:tplc="04260019" w:tentative="1">
      <w:start w:val="1"/>
      <w:numFmt w:val="bullet"/>
      <w:lvlText w:val="o"/>
      <w:lvlJc w:val="left"/>
      <w:pPr>
        <w:tabs>
          <w:tab w:val="num" w:pos="3674"/>
        </w:tabs>
        <w:ind w:left="3674" w:hanging="360"/>
      </w:pPr>
      <w:rPr>
        <w:rFonts w:ascii="Courier New" w:hAnsi="Courier New" w:cs="Courier New" w:hint="default"/>
      </w:rPr>
    </w:lvl>
    <w:lvl w:ilvl="5" w:tplc="0426001B" w:tentative="1">
      <w:start w:val="1"/>
      <w:numFmt w:val="bullet"/>
      <w:lvlText w:val=""/>
      <w:lvlJc w:val="left"/>
      <w:pPr>
        <w:tabs>
          <w:tab w:val="num" w:pos="4394"/>
        </w:tabs>
        <w:ind w:left="4394" w:hanging="360"/>
      </w:pPr>
      <w:rPr>
        <w:rFonts w:ascii="Wingdings" w:hAnsi="Wingdings" w:hint="default"/>
      </w:rPr>
    </w:lvl>
    <w:lvl w:ilvl="6" w:tplc="0426000F" w:tentative="1">
      <w:start w:val="1"/>
      <w:numFmt w:val="bullet"/>
      <w:lvlText w:val=""/>
      <w:lvlJc w:val="left"/>
      <w:pPr>
        <w:tabs>
          <w:tab w:val="num" w:pos="5114"/>
        </w:tabs>
        <w:ind w:left="5114" w:hanging="360"/>
      </w:pPr>
      <w:rPr>
        <w:rFonts w:ascii="Symbol" w:hAnsi="Symbol" w:hint="default"/>
      </w:rPr>
    </w:lvl>
    <w:lvl w:ilvl="7" w:tplc="04260019" w:tentative="1">
      <w:start w:val="1"/>
      <w:numFmt w:val="bullet"/>
      <w:lvlText w:val="o"/>
      <w:lvlJc w:val="left"/>
      <w:pPr>
        <w:tabs>
          <w:tab w:val="num" w:pos="5834"/>
        </w:tabs>
        <w:ind w:left="5834" w:hanging="360"/>
      </w:pPr>
      <w:rPr>
        <w:rFonts w:ascii="Courier New" w:hAnsi="Courier New" w:cs="Courier New" w:hint="default"/>
      </w:rPr>
    </w:lvl>
    <w:lvl w:ilvl="8" w:tplc="0426001B" w:tentative="1">
      <w:start w:val="1"/>
      <w:numFmt w:val="bullet"/>
      <w:lvlText w:val=""/>
      <w:lvlJc w:val="left"/>
      <w:pPr>
        <w:tabs>
          <w:tab w:val="num" w:pos="6554"/>
        </w:tabs>
        <w:ind w:left="6554" w:hanging="360"/>
      </w:pPr>
      <w:rPr>
        <w:rFonts w:ascii="Wingdings" w:hAnsi="Wingdings" w:hint="default"/>
      </w:rPr>
    </w:lvl>
  </w:abstractNum>
  <w:abstractNum w:abstractNumId="103" w15:restartNumberingAfterBreak="0">
    <w:nsid w:val="62F63C66"/>
    <w:multiLevelType w:val="hybridMultilevel"/>
    <w:tmpl w:val="88E07320"/>
    <w:lvl w:ilvl="0" w:tplc="0928AB1C">
      <w:start w:val="1"/>
      <w:numFmt w:val="decimal"/>
      <w:lvlText w:val="%1."/>
      <w:lvlJc w:val="left"/>
      <w:pPr>
        <w:ind w:left="714" w:hanging="360"/>
      </w:pPr>
      <w:rPr>
        <w:rFonts w:ascii="Times New Roman" w:eastAsia="Times New Roman" w:hAnsi="Times New Roman" w:cs="Times New Roman"/>
      </w:rPr>
    </w:lvl>
    <w:lvl w:ilvl="1" w:tplc="04260003" w:tentative="1">
      <w:start w:val="1"/>
      <w:numFmt w:val="bullet"/>
      <w:lvlText w:val="o"/>
      <w:lvlJc w:val="left"/>
      <w:pPr>
        <w:ind w:left="1434" w:hanging="360"/>
      </w:pPr>
      <w:rPr>
        <w:rFonts w:ascii="Courier New" w:hAnsi="Courier New" w:cs="Courier New" w:hint="default"/>
      </w:rPr>
    </w:lvl>
    <w:lvl w:ilvl="2" w:tplc="04260005" w:tentative="1">
      <w:start w:val="1"/>
      <w:numFmt w:val="bullet"/>
      <w:lvlText w:val=""/>
      <w:lvlJc w:val="left"/>
      <w:pPr>
        <w:ind w:left="2154" w:hanging="360"/>
      </w:pPr>
      <w:rPr>
        <w:rFonts w:ascii="Wingdings" w:hAnsi="Wingdings" w:hint="default"/>
      </w:rPr>
    </w:lvl>
    <w:lvl w:ilvl="3" w:tplc="04260001" w:tentative="1">
      <w:start w:val="1"/>
      <w:numFmt w:val="bullet"/>
      <w:lvlText w:val=""/>
      <w:lvlJc w:val="left"/>
      <w:pPr>
        <w:ind w:left="2874" w:hanging="360"/>
      </w:pPr>
      <w:rPr>
        <w:rFonts w:ascii="Symbol" w:hAnsi="Symbol" w:hint="default"/>
      </w:rPr>
    </w:lvl>
    <w:lvl w:ilvl="4" w:tplc="04260003" w:tentative="1">
      <w:start w:val="1"/>
      <w:numFmt w:val="bullet"/>
      <w:lvlText w:val="o"/>
      <w:lvlJc w:val="left"/>
      <w:pPr>
        <w:ind w:left="3594" w:hanging="360"/>
      </w:pPr>
      <w:rPr>
        <w:rFonts w:ascii="Courier New" w:hAnsi="Courier New" w:cs="Courier New" w:hint="default"/>
      </w:rPr>
    </w:lvl>
    <w:lvl w:ilvl="5" w:tplc="04260005" w:tentative="1">
      <w:start w:val="1"/>
      <w:numFmt w:val="bullet"/>
      <w:lvlText w:val=""/>
      <w:lvlJc w:val="left"/>
      <w:pPr>
        <w:ind w:left="4314" w:hanging="360"/>
      </w:pPr>
      <w:rPr>
        <w:rFonts w:ascii="Wingdings" w:hAnsi="Wingdings" w:hint="default"/>
      </w:rPr>
    </w:lvl>
    <w:lvl w:ilvl="6" w:tplc="04260001" w:tentative="1">
      <w:start w:val="1"/>
      <w:numFmt w:val="bullet"/>
      <w:lvlText w:val=""/>
      <w:lvlJc w:val="left"/>
      <w:pPr>
        <w:ind w:left="5034" w:hanging="360"/>
      </w:pPr>
      <w:rPr>
        <w:rFonts w:ascii="Symbol" w:hAnsi="Symbol" w:hint="default"/>
      </w:rPr>
    </w:lvl>
    <w:lvl w:ilvl="7" w:tplc="04260003" w:tentative="1">
      <w:start w:val="1"/>
      <w:numFmt w:val="bullet"/>
      <w:lvlText w:val="o"/>
      <w:lvlJc w:val="left"/>
      <w:pPr>
        <w:ind w:left="5754" w:hanging="360"/>
      </w:pPr>
      <w:rPr>
        <w:rFonts w:ascii="Courier New" w:hAnsi="Courier New" w:cs="Courier New" w:hint="default"/>
      </w:rPr>
    </w:lvl>
    <w:lvl w:ilvl="8" w:tplc="04260005" w:tentative="1">
      <w:start w:val="1"/>
      <w:numFmt w:val="bullet"/>
      <w:lvlText w:val=""/>
      <w:lvlJc w:val="left"/>
      <w:pPr>
        <w:ind w:left="6474" w:hanging="360"/>
      </w:pPr>
      <w:rPr>
        <w:rFonts w:ascii="Wingdings" w:hAnsi="Wingdings" w:hint="default"/>
      </w:rPr>
    </w:lvl>
  </w:abstractNum>
  <w:abstractNum w:abstractNumId="104" w15:restartNumberingAfterBreak="0">
    <w:nsid w:val="63E0627D"/>
    <w:multiLevelType w:val="hybridMultilevel"/>
    <w:tmpl w:val="CD249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5" w15:restartNumberingAfterBreak="0">
    <w:nsid w:val="64530127"/>
    <w:multiLevelType w:val="hybridMultilevel"/>
    <w:tmpl w:val="AC828996"/>
    <w:lvl w:ilvl="0" w:tplc="AA6463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06" w15:restartNumberingAfterBreak="0">
    <w:nsid w:val="66220160"/>
    <w:multiLevelType w:val="multilevel"/>
    <w:tmpl w:val="0426001F"/>
    <w:name w:val="WW8Num322"/>
    <w:numStyleLink w:val="111111"/>
  </w:abstractNum>
  <w:abstractNum w:abstractNumId="107" w15:restartNumberingAfterBreak="0">
    <w:nsid w:val="67161061"/>
    <w:multiLevelType w:val="multilevel"/>
    <w:tmpl w:val="FFAE81FE"/>
    <w:lvl w:ilvl="0">
      <w:start w:val="1"/>
      <w:numFmt w:val="decimal"/>
      <w:lvlText w:val="%1."/>
      <w:lvlJc w:val="left"/>
      <w:pPr>
        <w:tabs>
          <w:tab w:val="num" w:pos="720"/>
        </w:tabs>
        <w:ind w:left="720" w:hanging="360"/>
      </w:pPr>
      <w:rPr>
        <w:rFonts w:hint="default"/>
        <w:sz w:val="32"/>
        <w:szCs w:val="32"/>
      </w:rPr>
    </w:lvl>
    <w:lvl w:ilvl="1">
      <w:start w:val="1"/>
      <w:numFmt w:val="decimal"/>
      <w:isLgl/>
      <w:lvlText w:val="4.%2."/>
      <w:lvlJc w:val="left"/>
      <w:pPr>
        <w:tabs>
          <w:tab w:val="num" w:pos="1080"/>
        </w:tabs>
        <w:ind w:left="1080" w:hanging="720"/>
      </w:pPr>
      <w:rPr>
        <w:rFonts w:hint="default"/>
        <w:b w:val="0"/>
      </w:rPr>
    </w:lvl>
    <w:lvl w:ilvl="2">
      <w:start w:val="1"/>
      <w:numFmt w:val="decimal"/>
      <w:isLgl/>
      <w:lvlText w:val="%1.3.%3."/>
      <w:lvlJc w:val="left"/>
      <w:pPr>
        <w:tabs>
          <w:tab w:val="num" w:pos="1080"/>
        </w:tabs>
        <w:ind w:left="1080" w:hanging="720"/>
      </w:pPr>
      <w:rPr>
        <w:rFonts w:hint="default"/>
        <w:b w:val="0"/>
      </w:rPr>
    </w:lvl>
    <w:lvl w:ilvl="3">
      <w:start w:val="1"/>
      <w:numFmt w:val="decimal"/>
      <w:lvlText w:val="%4."/>
      <w:lvlJc w:val="left"/>
      <w:pPr>
        <w:tabs>
          <w:tab w:val="num" w:pos="720"/>
        </w:tabs>
        <w:ind w:left="720" w:hanging="360"/>
      </w:pPr>
      <w:rPr>
        <w:rFonts w:hint="default"/>
        <w:b w:val="0"/>
        <w:sz w:val="24"/>
        <w:szCs w:val="24"/>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08" w15:restartNumberingAfterBreak="0">
    <w:nsid w:val="67557CA3"/>
    <w:multiLevelType w:val="hybridMultilevel"/>
    <w:tmpl w:val="831C47E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9" w15:restartNumberingAfterBreak="0">
    <w:nsid w:val="6BE454F1"/>
    <w:multiLevelType w:val="hybridMultilevel"/>
    <w:tmpl w:val="0B94ABDA"/>
    <w:lvl w:ilvl="0" w:tplc="15688342">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10" w15:restartNumberingAfterBreak="0">
    <w:nsid w:val="6CF365CE"/>
    <w:multiLevelType w:val="multilevel"/>
    <w:tmpl w:val="26B8D5B8"/>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4"/>
      <w:numFmt w:val="decimal"/>
      <w:lvlText w:val="%1.%2.%3."/>
      <w:lvlJc w:val="center"/>
      <w:pPr>
        <w:tabs>
          <w:tab w:val="num" w:pos="1224"/>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6CFD7ABE"/>
    <w:multiLevelType w:val="hybridMultilevel"/>
    <w:tmpl w:val="3C4CBF46"/>
    <w:lvl w:ilvl="0" w:tplc="DA1AA764">
      <w:start w:val="1"/>
      <w:numFmt w:val="decimal"/>
      <w:lvlText w:val="%1."/>
      <w:lvlJc w:val="left"/>
      <w:pPr>
        <w:tabs>
          <w:tab w:val="num" w:pos="720"/>
        </w:tabs>
        <w:ind w:left="720" w:hanging="360"/>
      </w:pPr>
    </w:lvl>
    <w:lvl w:ilvl="1" w:tplc="1004B4F4" w:tentative="1">
      <w:start w:val="1"/>
      <w:numFmt w:val="lowerLetter"/>
      <w:lvlText w:val="%2."/>
      <w:lvlJc w:val="left"/>
      <w:pPr>
        <w:tabs>
          <w:tab w:val="num" w:pos="1440"/>
        </w:tabs>
        <w:ind w:left="1440" w:hanging="360"/>
      </w:pPr>
    </w:lvl>
    <w:lvl w:ilvl="2" w:tplc="A28C6E0A" w:tentative="1">
      <w:start w:val="1"/>
      <w:numFmt w:val="lowerRoman"/>
      <w:lvlText w:val="%3."/>
      <w:lvlJc w:val="right"/>
      <w:pPr>
        <w:tabs>
          <w:tab w:val="num" w:pos="2160"/>
        </w:tabs>
        <w:ind w:left="2160" w:hanging="180"/>
      </w:pPr>
    </w:lvl>
    <w:lvl w:ilvl="3" w:tplc="0B4E3354" w:tentative="1">
      <w:start w:val="1"/>
      <w:numFmt w:val="decimal"/>
      <w:lvlText w:val="%4."/>
      <w:lvlJc w:val="left"/>
      <w:pPr>
        <w:tabs>
          <w:tab w:val="num" w:pos="2880"/>
        </w:tabs>
        <w:ind w:left="2880" w:hanging="360"/>
      </w:pPr>
    </w:lvl>
    <w:lvl w:ilvl="4" w:tplc="7ABCFC16" w:tentative="1">
      <w:start w:val="1"/>
      <w:numFmt w:val="lowerLetter"/>
      <w:lvlText w:val="%5."/>
      <w:lvlJc w:val="left"/>
      <w:pPr>
        <w:tabs>
          <w:tab w:val="num" w:pos="3600"/>
        </w:tabs>
        <w:ind w:left="3600" w:hanging="360"/>
      </w:pPr>
    </w:lvl>
    <w:lvl w:ilvl="5" w:tplc="7CB0C9B0" w:tentative="1">
      <w:start w:val="1"/>
      <w:numFmt w:val="lowerRoman"/>
      <w:lvlText w:val="%6."/>
      <w:lvlJc w:val="right"/>
      <w:pPr>
        <w:tabs>
          <w:tab w:val="num" w:pos="4320"/>
        </w:tabs>
        <w:ind w:left="4320" w:hanging="180"/>
      </w:pPr>
    </w:lvl>
    <w:lvl w:ilvl="6" w:tplc="23B428A4" w:tentative="1">
      <w:start w:val="1"/>
      <w:numFmt w:val="decimal"/>
      <w:lvlText w:val="%7."/>
      <w:lvlJc w:val="left"/>
      <w:pPr>
        <w:tabs>
          <w:tab w:val="num" w:pos="5040"/>
        </w:tabs>
        <w:ind w:left="5040" w:hanging="360"/>
      </w:pPr>
    </w:lvl>
    <w:lvl w:ilvl="7" w:tplc="84983B5C" w:tentative="1">
      <w:start w:val="1"/>
      <w:numFmt w:val="lowerLetter"/>
      <w:lvlText w:val="%8."/>
      <w:lvlJc w:val="left"/>
      <w:pPr>
        <w:tabs>
          <w:tab w:val="num" w:pos="5760"/>
        </w:tabs>
        <w:ind w:left="5760" w:hanging="360"/>
      </w:pPr>
    </w:lvl>
    <w:lvl w:ilvl="8" w:tplc="A8E27F58" w:tentative="1">
      <w:start w:val="1"/>
      <w:numFmt w:val="lowerRoman"/>
      <w:lvlText w:val="%9."/>
      <w:lvlJc w:val="right"/>
      <w:pPr>
        <w:tabs>
          <w:tab w:val="num" w:pos="6480"/>
        </w:tabs>
        <w:ind w:left="6480" w:hanging="180"/>
      </w:pPr>
    </w:lvl>
  </w:abstractNum>
  <w:abstractNum w:abstractNumId="112" w15:restartNumberingAfterBreak="0">
    <w:nsid w:val="6DB754F0"/>
    <w:multiLevelType w:val="singleLevel"/>
    <w:tmpl w:val="64AA5BC6"/>
    <w:lvl w:ilvl="0">
      <w:start w:val="2"/>
      <w:numFmt w:val="decimal"/>
      <w:lvlText w:val="6.%1."/>
      <w:legacy w:legacy="1" w:legacySpace="0" w:legacyIndent="427"/>
      <w:lvlJc w:val="left"/>
      <w:rPr>
        <w:rFonts w:ascii="Times New Roman" w:hAnsi="Times New Roman" w:cs="Times New Roman" w:hint="default"/>
      </w:rPr>
    </w:lvl>
  </w:abstractNum>
  <w:abstractNum w:abstractNumId="113" w15:restartNumberingAfterBreak="0">
    <w:nsid w:val="6DE54823"/>
    <w:multiLevelType w:val="hybridMultilevel"/>
    <w:tmpl w:val="33DE4D06"/>
    <w:lvl w:ilvl="0" w:tplc="0426000F">
      <w:start w:val="1"/>
      <w:numFmt w:val="decimal"/>
      <w:lvlText w:val="%1."/>
      <w:lvlJc w:val="left"/>
      <w:pPr>
        <w:tabs>
          <w:tab w:val="num" w:pos="1620"/>
        </w:tabs>
        <w:ind w:left="1620" w:hanging="360"/>
      </w:pPr>
    </w:lvl>
    <w:lvl w:ilvl="1" w:tplc="04260019" w:tentative="1">
      <w:start w:val="1"/>
      <w:numFmt w:val="lowerLetter"/>
      <w:lvlText w:val="%2."/>
      <w:lvlJc w:val="left"/>
      <w:pPr>
        <w:tabs>
          <w:tab w:val="num" w:pos="2340"/>
        </w:tabs>
        <w:ind w:left="2340" w:hanging="360"/>
      </w:pPr>
    </w:lvl>
    <w:lvl w:ilvl="2" w:tplc="0426001B" w:tentative="1">
      <w:start w:val="1"/>
      <w:numFmt w:val="lowerRoman"/>
      <w:lvlText w:val="%3."/>
      <w:lvlJc w:val="right"/>
      <w:pPr>
        <w:tabs>
          <w:tab w:val="num" w:pos="3060"/>
        </w:tabs>
        <w:ind w:left="3060" w:hanging="180"/>
      </w:pPr>
    </w:lvl>
    <w:lvl w:ilvl="3" w:tplc="0426000F" w:tentative="1">
      <w:start w:val="1"/>
      <w:numFmt w:val="decimal"/>
      <w:lvlText w:val="%4."/>
      <w:lvlJc w:val="left"/>
      <w:pPr>
        <w:tabs>
          <w:tab w:val="num" w:pos="3780"/>
        </w:tabs>
        <w:ind w:left="3780" w:hanging="360"/>
      </w:pPr>
    </w:lvl>
    <w:lvl w:ilvl="4" w:tplc="04260019" w:tentative="1">
      <w:start w:val="1"/>
      <w:numFmt w:val="lowerLetter"/>
      <w:lvlText w:val="%5."/>
      <w:lvlJc w:val="left"/>
      <w:pPr>
        <w:tabs>
          <w:tab w:val="num" w:pos="4500"/>
        </w:tabs>
        <w:ind w:left="4500" w:hanging="360"/>
      </w:pPr>
    </w:lvl>
    <w:lvl w:ilvl="5" w:tplc="0426001B" w:tentative="1">
      <w:start w:val="1"/>
      <w:numFmt w:val="lowerRoman"/>
      <w:lvlText w:val="%6."/>
      <w:lvlJc w:val="right"/>
      <w:pPr>
        <w:tabs>
          <w:tab w:val="num" w:pos="5220"/>
        </w:tabs>
        <w:ind w:left="5220" w:hanging="180"/>
      </w:pPr>
    </w:lvl>
    <w:lvl w:ilvl="6" w:tplc="0426000F" w:tentative="1">
      <w:start w:val="1"/>
      <w:numFmt w:val="decimal"/>
      <w:lvlText w:val="%7."/>
      <w:lvlJc w:val="left"/>
      <w:pPr>
        <w:tabs>
          <w:tab w:val="num" w:pos="5940"/>
        </w:tabs>
        <w:ind w:left="5940" w:hanging="360"/>
      </w:pPr>
    </w:lvl>
    <w:lvl w:ilvl="7" w:tplc="04260019" w:tentative="1">
      <w:start w:val="1"/>
      <w:numFmt w:val="lowerLetter"/>
      <w:lvlText w:val="%8."/>
      <w:lvlJc w:val="left"/>
      <w:pPr>
        <w:tabs>
          <w:tab w:val="num" w:pos="6660"/>
        </w:tabs>
        <w:ind w:left="6660" w:hanging="360"/>
      </w:pPr>
    </w:lvl>
    <w:lvl w:ilvl="8" w:tplc="0426001B" w:tentative="1">
      <w:start w:val="1"/>
      <w:numFmt w:val="lowerRoman"/>
      <w:lvlText w:val="%9."/>
      <w:lvlJc w:val="right"/>
      <w:pPr>
        <w:tabs>
          <w:tab w:val="num" w:pos="7380"/>
        </w:tabs>
        <w:ind w:left="7380" w:hanging="180"/>
      </w:pPr>
    </w:lvl>
  </w:abstractNum>
  <w:abstractNum w:abstractNumId="114" w15:restartNumberingAfterBreak="0">
    <w:nsid w:val="6FBF3832"/>
    <w:multiLevelType w:val="hybridMultilevel"/>
    <w:tmpl w:val="0B94ABDA"/>
    <w:lvl w:ilvl="0" w:tplc="15688342">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15" w15:restartNumberingAfterBreak="0">
    <w:nsid w:val="722832A3"/>
    <w:multiLevelType w:val="multilevel"/>
    <w:tmpl w:val="70B64F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75F87B7E"/>
    <w:multiLevelType w:val="hybridMultilevel"/>
    <w:tmpl w:val="B87857B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7" w15:restartNumberingAfterBreak="0">
    <w:nsid w:val="766142E6"/>
    <w:multiLevelType w:val="hybridMultilevel"/>
    <w:tmpl w:val="FE02536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8" w15:restartNumberingAfterBreak="0">
    <w:nsid w:val="7831405A"/>
    <w:multiLevelType w:val="multilevel"/>
    <w:tmpl w:val="00ECD12A"/>
    <w:lvl w:ilvl="0">
      <w:start w:val="4"/>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9" w15:restartNumberingAfterBreak="0">
    <w:nsid w:val="786E70A8"/>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15:restartNumberingAfterBreak="0">
    <w:nsid w:val="79120732"/>
    <w:multiLevelType w:val="multilevel"/>
    <w:tmpl w:val="CB622122"/>
    <w:lvl w:ilvl="0">
      <w:start w:val="4"/>
      <w:numFmt w:val="decimal"/>
      <w:lvlText w:val="%1."/>
      <w:lvlJc w:val="left"/>
      <w:pPr>
        <w:tabs>
          <w:tab w:val="num" w:pos="0"/>
        </w:tabs>
        <w:ind w:left="720" w:hanging="720"/>
      </w:pPr>
      <w:rPr>
        <w:rFonts w:hint="default"/>
      </w:rPr>
    </w:lvl>
    <w:lvl w:ilvl="1">
      <w:start w:val="1"/>
      <w:numFmt w:val="decimal"/>
      <w:lvlText w:val="%1.%2."/>
      <w:lvlJc w:val="left"/>
      <w:pPr>
        <w:tabs>
          <w:tab w:val="num" w:pos="0"/>
        </w:tabs>
        <w:ind w:left="720" w:hanging="72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8.%4."/>
      <w:lvlJc w:val="left"/>
      <w:pPr>
        <w:tabs>
          <w:tab w:val="num" w:pos="0"/>
        </w:tabs>
        <w:ind w:left="1004"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1" w15:restartNumberingAfterBreak="0">
    <w:nsid w:val="79517392"/>
    <w:multiLevelType w:val="hybridMultilevel"/>
    <w:tmpl w:val="09B6DFBC"/>
    <w:lvl w:ilvl="0" w:tplc="0426000F">
      <w:start w:val="1"/>
      <w:numFmt w:val="decimal"/>
      <w:lvlText w:val="%1."/>
      <w:lvlJc w:val="left"/>
      <w:pPr>
        <w:ind w:left="1689" w:hanging="360"/>
      </w:pPr>
    </w:lvl>
    <w:lvl w:ilvl="1" w:tplc="04260019" w:tentative="1">
      <w:start w:val="1"/>
      <w:numFmt w:val="lowerLetter"/>
      <w:lvlText w:val="%2."/>
      <w:lvlJc w:val="left"/>
      <w:pPr>
        <w:ind w:left="2409" w:hanging="360"/>
      </w:pPr>
    </w:lvl>
    <w:lvl w:ilvl="2" w:tplc="0426001B" w:tentative="1">
      <w:start w:val="1"/>
      <w:numFmt w:val="lowerRoman"/>
      <w:lvlText w:val="%3."/>
      <w:lvlJc w:val="right"/>
      <w:pPr>
        <w:ind w:left="3129" w:hanging="180"/>
      </w:pPr>
    </w:lvl>
    <w:lvl w:ilvl="3" w:tplc="0426000F" w:tentative="1">
      <w:start w:val="1"/>
      <w:numFmt w:val="decimal"/>
      <w:lvlText w:val="%4."/>
      <w:lvlJc w:val="left"/>
      <w:pPr>
        <w:ind w:left="3849" w:hanging="360"/>
      </w:pPr>
    </w:lvl>
    <w:lvl w:ilvl="4" w:tplc="04260019" w:tentative="1">
      <w:start w:val="1"/>
      <w:numFmt w:val="lowerLetter"/>
      <w:lvlText w:val="%5."/>
      <w:lvlJc w:val="left"/>
      <w:pPr>
        <w:ind w:left="4569" w:hanging="360"/>
      </w:pPr>
    </w:lvl>
    <w:lvl w:ilvl="5" w:tplc="0426001B" w:tentative="1">
      <w:start w:val="1"/>
      <w:numFmt w:val="lowerRoman"/>
      <w:lvlText w:val="%6."/>
      <w:lvlJc w:val="right"/>
      <w:pPr>
        <w:ind w:left="5289" w:hanging="180"/>
      </w:pPr>
    </w:lvl>
    <w:lvl w:ilvl="6" w:tplc="0426000F" w:tentative="1">
      <w:start w:val="1"/>
      <w:numFmt w:val="decimal"/>
      <w:lvlText w:val="%7."/>
      <w:lvlJc w:val="left"/>
      <w:pPr>
        <w:ind w:left="6009" w:hanging="360"/>
      </w:pPr>
    </w:lvl>
    <w:lvl w:ilvl="7" w:tplc="04260019" w:tentative="1">
      <w:start w:val="1"/>
      <w:numFmt w:val="lowerLetter"/>
      <w:lvlText w:val="%8."/>
      <w:lvlJc w:val="left"/>
      <w:pPr>
        <w:ind w:left="6729" w:hanging="360"/>
      </w:pPr>
    </w:lvl>
    <w:lvl w:ilvl="8" w:tplc="0426001B" w:tentative="1">
      <w:start w:val="1"/>
      <w:numFmt w:val="lowerRoman"/>
      <w:lvlText w:val="%9."/>
      <w:lvlJc w:val="right"/>
      <w:pPr>
        <w:ind w:left="7449" w:hanging="180"/>
      </w:pPr>
    </w:lvl>
  </w:abstractNum>
  <w:abstractNum w:abstractNumId="122" w15:restartNumberingAfterBreak="0">
    <w:nsid w:val="7BA41372"/>
    <w:multiLevelType w:val="multilevel"/>
    <w:tmpl w:val="5C767B4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15:restartNumberingAfterBreak="0">
    <w:nsid w:val="7CA631E2"/>
    <w:multiLevelType w:val="multilevel"/>
    <w:tmpl w:val="BA9ECE82"/>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15:restartNumberingAfterBreak="0">
    <w:nsid w:val="7D464C72"/>
    <w:multiLevelType w:val="hybridMultilevel"/>
    <w:tmpl w:val="E7E28FE6"/>
    <w:lvl w:ilvl="0" w:tplc="04260005">
      <w:start w:val="1"/>
      <w:numFmt w:val="bullet"/>
      <w:lvlText w:val=""/>
      <w:lvlJc w:val="left"/>
      <w:pPr>
        <w:tabs>
          <w:tab w:val="num" w:pos="1620"/>
        </w:tabs>
        <w:ind w:left="1620" w:hanging="360"/>
      </w:pPr>
      <w:rPr>
        <w:rFonts w:ascii="Wingdings" w:hAnsi="Wingdings" w:hint="default"/>
        <w:color w:val="auto"/>
      </w:rPr>
    </w:lvl>
    <w:lvl w:ilvl="1" w:tplc="04260019" w:tentative="1">
      <w:start w:val="1"/>
      <w:numFmt w:val="lowerLetter"/>
      <w:lvlText w:val="%2."/>
      <w:lvlJc w:val="left"/>
      <w:pPr>
        <w:tabs>
          <w:tab w:val="num" w:pos="2340"/>
        </w:tabs>
        <w:ind w:left="2340" w:hanging="360"/>
      </w:pPr>
    </w:lvl>
    <w:lvl w:ilvl="2" w:tplc="0426001B" w:tentative="1">
      <w:start w:val="1"/>
      <w:numFmt w:val="lowerRoman"/>
      <w:lvlText w:val="%3."/>
      <w:lvlJc w:val="right"/>
      <w:pPr>
        <w:tabs>
          <w:tab w:val="num" w:pos="3060"/>
        </w:tabs>
        <w:ind w:left="3060" w:hanging="180"/>
      </w:pPr>
    </w:lvl>
    <w:lvl w:ilvl="3" w:tplc="0426000F" w:tentative="1">
      <w:start w:val="1"/>
      <w:numFmt w:val="decimal"/>
      <w:lvlText w:val="%4."/>
      <w:lvlJc w:val="left"/>
      <w:pPr>
        <w:tabs>
          <w:tab w:val="num" w:pos="3780"/>
        </w:tabs>
        <w:ind w:left="3780" w:hanging="360"/>
      </w:pPr>
    </w:lvl>
    <w:lvl w:ilvl="4" w:tplc="04260019" w:tentative="1">
      <w:start w:val="1"/>
      <w:numFmt w:val="lowerLetter"/>
      <w:lvlText w:val="%5."/>
      <w:lvlJc w:val="left"/>
      <w:pPr>
        <w:tabs>
          <w:tab w:val="num" w:pos="4500"/>
        </w:tabs>
        <w:ind w:left="4500" w:hanging="360"/>
      </w:pPr>
    </w:lvl>
    <w:lvl w:ilvl="5" w:tplc="0426001B" w:tentative="1">
      <w:start w:val="1"/>
      <w:numFmt w:val="lowerRoman"/>
      <w:lvlText w:val="%6."/>
      <w:lvlJc w:val="right"/>
      <w:pPr>
        <w:tabs>
          <w:tab w:val="num" w:pos="5220"/>
        </w:tabs>
        <w:ind w:left="5220" w:hanging="180"/>
      </w:pPr>
    </w:lvl>
    <w:lvl w:ilvl="6" w:tplc="0426000F" w:tentative="1">
      <w:start w:val="1"/>
      <w:numFmt w:val="decimal"/>
      <w:lvlText w:val="%7."/>
      <w:lvlJc w:val="left"/>
      <w:pPr>
        <w:tabs>
          <w:tab w:val="num" w:pos="5940"/>
        </w:tabs>
        <w:ind w:left="5940" w:hanging="360"/>
      </w:pPr>
    </w:lvl>
    <w:lvl w:ilvl="7" w:tplc="04260019" w:tentative="1">
      <w:start w:val="1"/>
      <w:numFmt w:val="lowerLetter"/>
      <w:lvlText w:val="%8."/>
      <w:lvlJc w:val="left"/>
      <w:pPr>
        <w:tabs>
          <w:tab w:val="num" w:pos="6660"/>
        </w:tabs>
        <w:ind w:left="6660" w:hanging="360"/>
      </w:pPr>
    </w:lvl>
    <w:lvl w:ilvl="8" w:tplc="0426001B" w:tentative="1">
      <w:start w:val="1"/>
      <w:numFmt w:val="lowerRoman"/>
      <w:lvlText w:val="%9."/>
      <w:lvlJc w:val="right"/>
      <w:pPr>
        <w:tabs>
          <w:tab w:val="num" w:pos="7380"/>
        </w:tabs>
        <w:ind w:left="7380" w:hanging="180"/>
      </w:pPr>
    </w:lvl>
  </w:abstractNum>
  <w:num w:numId="1" w16cid:durableId="1825468372">
    <w:abstractNumId w:val="50"/>
  </w:num>
  <w:num w:numId="2" w16cid:durableId="1165894678">
    <w:abstractNumId w:val="71"/>
  </w:num>
  <w:num w:numId="3" w16cid:durableId="520897618">
    <w:abstractNumId w:val="0"/>
  </w:num>
  <w:num w:numId="4" w16cid:durableId="1168010917">
    <w:abstractNumId w:val="1"/>
  </w:num>
  <w:num w:numId="5" w16cid:durableId="255211052">
    <w:abstractNumId w:val="63"/>
  </w:num>
  <w:num w:numId="6" w16cid:durableId="1006633465">
    <w:abstractNumId w:val="41"/>
  </w:num>
  <w:num w:numId="7" w16cid:durableId="311759527">
    <w:abstractNumId w:val="99"/>
  </w:num>
  <w:num w:numId="8" w16cid:durableId="1359887186">
    <w:abstractNumId w:val="18"/>
  </w:num>
  <w:num w:numId="9" w16cid:durableId="583032148">
    <w:abstractNumId w:val="12"/>
  </w:num>
  <w:num w:numId="10" w16cid:durableId="1015422502">
    <w:abstractNumId w:val="102"/>
  </w:num>
  <w:num w:numId="11" w16cid:durableId="1272977764">
    <w:abstractNumId w:val="123"/>
  </w:num>
  <w:num w:numId="12" w16cid:durableId="1174492287">
    <w:abstractNumId w:val="47"/>
  </w:num>
  <w:num w:numId="13" w16cid:durableId="1693876040">
    <w:abstractNumId w:val="62"/>
  </w:num>
  <w:num w:numId="14" w16cid:durableId="105777971">
    <w:abstractNumId w:val="29"/>
  </w:num>
  <w:num w:numId="15" w16cid:durableId="1765033148">
    <w:abstractNumId w:val="111"/>
  </w:num>
  <w:num w:numId="16" w16cid:durableId="92869159">
    <w:abstractNumId w:val="34"/>
  </w:num>
  <w:num w:numId="17" w16cid:durableId="1216241095">
    <w:abstractNumId w:val="3"/>
  </w:num>
  <w:num w:numId="18" w16cid:durableId="1580479214">
    <w:abstractNumId w:val="39"/>
  </w:num>
  <w:num w:numId="19" w16cid:durableId="886525307">
    <w:abstractNumId w:val="13"/>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none"/>
        <w:lvlText w:val="%31.2.1."/>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0" w16cid:durableId="2109615646">
    <w:abstractNumId w:val="110"/>
  </w:num>
  <w:num w:numId="21" w16cid:durableId="358312365">
    <w:abstractNumId w:val="59"/>
  </w:num>
  <w:num w:numId="22" w16cid:durableId="629746008">
    <w:abstractNumId w:val="69"/>
  </w:num>
  <w:num w:numId="23" w16cid:durableId="1959678683">
    <w:abstractNumId w:val="96"/>
  </w:num>
  <w:num w:numId="24" w16cid:durableId="535890906">
    <w:abstractNumId w:val="106"/>
    <w:lvlOverride w:ilvl="0">
      <w:lvl w:ilvl="0">
        <w:start w:val="1"/>
        <w:numFmt w:val="decimal"/>
        <w:lvlText w:val="%1."/>
        <w:lvlJc w:val="left"/>
        <w:pPr>
          <w:tabs>
            <w:tab w:val="num" w:pos="360"/>
          </w:tabs>
          <w:ind w:left="360" w:hanging="360"/>
        </w:pPr>
        <w:rPr>
          <w:b w:val="0"/>
        </w:rPr>
      </w:lvl>
    </w:lvlOverride>
    <w:lvlOverride w:ilvl="1">
      <w:lvl w:ilvl="1">
        <w:start w:val="1"/>
        <w:numFmt w:val="decimal"/>
        <w:lvlText w:val="%1.%2."/>
        <w:lvlJc w:val="left"/>
        <w:pPr>
          <w:tabs>
            <w:tab w:val="num" w:pos="792"/>
          </w:tabs>
          <w:ind w:left="792" w:hanging="432"/>
        </w:pPr>
        <w:rPr>
          <w:b w:val="0"/>
        </w:rPr>
      </w:lvl>
    </w:lvlOverride>
  </w:num>
  <w:num w:numId="25" w16cid:durableId="80683701">
    <w:abstractNumId w:val="107"/>
  </w:num>
  <w:num w:numId="26" w16cid:durableId="501045067">
    <w:abstractNumId w:val="21"/>
  </w:num>
  <w:num w:numId="27" w16cid:durableId="1709992400">
    <w:abstractNumId w:val="8"/>
  </w:num>
  <w:num w:numId="28" w16cid:durableId="596984602">
    <w:abstractNumId w:val="58"/>
  </w:num>
  <w:num w:numId="29" w16cid:durableId="429398599">
    <w:abstractNumId w:val="98"/>
  </w:num>
  <w:num w:numId="30" w16cid:durableId="651179140">
    <w:abstractNumId w:val="86"/>
  </w:num>
  <w:num w:numId="31" w16cid:durableId="1676808503">
    <w:abstractNumId w:val="115"/>
  </w:num>
  <w:num w:numId="32" w16cid:durableId="954480370">
    <w:abstractNumId w:val="22"/>
  </w:num>
  <w:num w:numId="33" w16cid:durableId="156969652">
    <w:abstractNumId w:val="7"/>
    <w:lvlOverride w:ilvl="0">
      <w:lvl w:ilvl="0">
        <w:start w:val="1"/>
        <w:numFmt w:val="decimal"/>
        <w:lvlText w:val="%1."/>
        <w:lvlJc w:val="left"/>
        <w:pPr>
          <w:tabs>
            <w:tab w:val="num" w:pos="720"/>
          </w:tabs>
          <w:ind w:left="720" w:hanging="360"/>
        </w:pPr>
      </w:lvl>
    </w:lvlOverride>
    <w:lvlOverride w:ilvl="1">
      <w:lvl w:ilvl="1">
        <w:start w:val="1"/>
        <w:numFmt w:val="lowerLetter"/>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34" w16cid:durableId="1113011038">
    <w:abstractNumId w:val="51"/>
  </w:num>
  <w:num w:numId="35" w16cid:durableId="913930665">
    <w:abstractNumId w:val="15"/>
  </w:num>
  <w:num w:numId="36" w16cid:durableId="919101196">
    <w:abstractNumId w:val="95"/>
  </w:num>
  <w:num w:numId="37" w16cid:durableId="856429884">
    <w:abstractNumId w:val="14"/>
  </w:num>
  <w:num w:numId="38" w16cid:durableId="479735866">
    <w:abstractNumId w:val="42"/>
  </w:num>
  <w:num w:numId="39" w16cid:durableId="585119240">
    <w:abstractNumId w:val="52"/>
  </w:num>
  <w:num w:numId="40" w16cid:durableId="1504512272">
    <w:abstractNumId w:val="31"/>
  </w:num>
  <w:num w:numId="41" w16cid:durableId="1876038375">
    <w:abstractNumId w:val="101"/>
  </w:num>
  <w:num w:numId="42" w16cid:durableId="717238341">
    <w:abstractNumId w:val="120"/>
  </w:num>
  <w:num w:numId="43" w16cid:durableId="1773747451">
    <w:abstractNumId w:val="118"/>
  </w:num>
  <w:num w:numId="44" w16cid:durableId="1032655723">
    <w:abstractNumId w:val="6"/>
  </w:num>
  <w:num w:numId="45" w16cid:durableId="850879065">
    <w:abstractNumId w:val="89"/>
  </w:num>
  <w:num w:numId="46" w16cid:durableId="280721067">
    <w:abstractNumId w:val="119"/>
  </w:num>
  <w:num w:numId="47" w16cid:durableId="312568152">
    <w:abstractNumId w:val="16"/>
  </w:num>
  <w:num w:numId="48" w16cid:durableId="842168196">
    <w:abstractNumId w:val="83"/>
  </w:num>
  <w:num w:numId="49" w16cid:durableId="694577046">
    <w:abstractNumId w:val="55"/>
  </w:num>
  <w:num w:numId="50" w16cid:durableId="449977799">
    <w:abstractNumId w:val="84"/>
  </w:num>
  <w:num w:numId="51" w16cid:durableId="1672223906">
    <w:abstractNumId w:val="28"/>
  </w:num>
  <w:num w:numId="52" w16cid:durableId="633289348">
    <w:abstractNumId w:val="122"/>
  </w:num>
  <w:num w:numId="53" w16cid:durableId="1037774477">
    <w:abstractNumId w:val="57"/>
  </w:num>
  <w:num w:numId="54" w16cid:durableId="24525361">
    <w:abstractNumId w:val="17"/>
  </w:num>
  <w:num w:numId="55" w16cid:durableId="31464988">
    <w:abstractNumId w:val="30"/>
  </w:num>
  <w:num w:numId="56" w16cid:durableId="1759329414">
    <w:abstractNumId w:val="82"/>
  </w:num>
  <w:num w:numId="57" w16cid:durableId="1107886646">
    <w:abstractNumId w:val="20"/>
  </w:num>
  <w:num w:numId="58" w16cid:durableId="530604469">
    <w:abstractNumId w:val="76"/>
  </w:num>
  <w:num w:numId="59" w16cid:durableId="779685761">
    <w:abstractNumId w:val="40"/>
  </w:num>
  <w:num w:numId="60" w16cid:durableId="555169102">
    <w:abstractNumId w:val="73"/>
  </w:num>
  <w:num w:numId="61" w16cid:durableId="1152522159">
    <w:abstractNumId w:val="72"/>
  </w:num>
  <w:num w:numId="62" w16cid:durableId="1255438658">
    <w:abstractNumId w:val="9"/>
  </w:num>
  <w:num w:numId="63" w16cid:durableId="1724407011">
    <w:abstractNumId w:val="80"/>
  </w:num>
  <w:num w:numId="64" w16cid:durableId="1586843937">
    <w:abstractNumId w:val="100"/>
  </w:num>
  <w:num w:numId="65" w16cid:durableId="2057657979">
    <w:abstractNumId w:val="33"/>
  </w:num>
  <w:num w:numId="66" w16cid:durableId="1258978742">
    <w:abstractNumId w:val="25"/>
  </w:num>
  <w:num w:numId="67" w16cid:durableId="817840314">
    <w:abstractNumId w:val="24"/>
  </w:num>
  <w:num w:numId="68" w16cid:durableId="1319529600">
    <w:abstractNumId w:val="113"/>
  </w:num>
  <w:num w:numId="69" w16cid:durableId="1945990327">
    <w:abstractNumId w:val="60"/>
  </w:num>
  <w:num w:numId="70" w16cid:durableId="1577863913">
    <w:abstractNumId w:val="64"/>
  </w:num>
  <w:num w:numId="71" w16cid:durableId="29453172">
    <w:abstractNumId w:val="88"/>
  </w:num>
  <w:num w:numId="72" w16cid:durableId="1444612310">
    <w:abstractNumId w:val="44"/>
  </w:num>
  <w:num w:numId="73" w16cid:durableId="810558770">
    <w:abstractNumId w:val="5"/>
  </w:num>
  <w:num w:numId="74" w16cid:durableId="2076052099">
    <w:abstractNumId w:val="87"/>
  </w:num>
  <w:num w:numId="75" w16cid:durableId="67508105">
    <w:abstractNumId w:val="105"/>
  </w:num>
  <w:num w:numId="76" w16cid:durableId="1638022861">
    <w:abstractNumId w:val="35"/>
  </w:num>
  <w:num w:numId="77" w16cid:durableId="441531862">
    <w:abstractNumId w:val="74"/>
  </w:num>
  <w:num w:numId="78" w16cid:durableId="1231581660">
    <w:abstractNumId w:val="43"/>
  </w:num>
  <w:num w:numId="79" w16cid:durableId="2146123912">
    <w:abstractNumId w:val="66"/>
  </w:num>
  <w:num w:numId="80" w16cid:durableId="1708412437">
    <w:abstractNumId w:val="10"/>
  </w:num>
  <w:num w:numId="81" w16cid:durableId="2124961658">
    <w:abstractNumId w:val="116"/>
  </w:num>
  <w:num w:numId="82" w16cid:durableId="221259861">
    <w:abstractNumId w:val="124"/>
  </w:num>
  <w:num w:numId="83" w16cid:durableId="288320730">
    <w:abstractNumId w:val="32"/>
  </w:num>
  <w:num w:numId="84" w16cid:durableId="509761021">
    <w:abstractNumId w:val="79"/>
  </w:num>
  <w:num w:numId="85" w16cid:durableId="445738559">
    <w:abstractNumId w:val="56"/>
  </w:num>
  <w:num w:numId="86" w16cid:durableId="1681813674">
    <w:abstractNumId w:val="104"/>
  </w:num>
  <w:num w:numId="87" w16cid:durableId="503013149">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097947">
    <w:abstractNumId w:val="92"/>
  </w:num>
  <w:num w:numId="89" w16cid:durableId="1628314910">
    <w:abstractNumId w:val="26"/>
  </w:num>
  <w:num w:numId="90" w16cid:durableId="766371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17841175">
    <w:abstractNumId w:val="114"/>
  </w:num>
  <w:num w:numId="92" w16cid:durableId="233204178">
    <w:abstractNumId w:val="93"/>
  </w:num>
  <w:num w:numId="93" w16cid:durableId="1155951503">
    <w:abstractNumId w:val="70"/>
  </w:num>
  <w:num w:numId="94" w16cid:durableId="82916886">
    <w:abstractNumId w:val="108"/>
  </w:num>
  <w:num w:numId="95" w16cid:durableId="1472098053">
    <w:abstractNumId w:val="97"/>
  </w:num>
  <w:num w:numId="96" w16cid:durableId="546258775">
    <w:abstractNumId w:val="19"/>
  </w:num>
  <w:num w:numId="97" w16cid:durableId="1506432924">
    <w:abstractNumId w:val="38"/>
  </w:num>
  <w:num w:numId="98" w16cid:durableId="1486240887">
    <w:abstractNumId w:val="90"/>
  </w:num>
  <w:num w:numId="99" w16cid:durableId="1373337312">
    <w:abstractNumId w:val="85"/>
  </w:num>
  <w:num w:numId="100" w16cid:durableId="304313186">
    <w:abstractNumId w:val="68"/>
  </w:num>
  <w:num w:numId="101" w16cid:durableId="1359698657">
    <w:abstractNumId w:val="53"/>
  </w:num>
  <w:num w:numId="102" w16cid:durableId="787312189">
    <w:abstractNumId w:val="23"/>
  </w:num>
  <w:num w:numId="103" w16cid:durableId="838274233">
    <w:abstractNumId w:val="109"/>
  </w:num>
  <w:num w:numId="104" w16cid:durableId="1481582571">
    <w:abstractNumId w:val="91"/>
  </w:num>
  <w:num w:numId="105" w16cid:durableId="168252108">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8670200">
    <w:abstractNumId w:val="11"/>
  </w:num>
  <w:num w:numId="107" w16cid:durableId="1792238336">
    <w:abstractNumId w:val="36"/>
  </w:num>
  <w:num w:numId="108" w16cid:durableId="903639223">
    <w:abstractNumId w:val="81"/>
  </w:num>
  <w:num w:numId="109" w16cid:durableId="1329551678">
    <w:abstractNumId w:val="45"/>
  </w:num>
  <w:num w:numId="110" w16cid:durableId="795412530">
    <w:abstractNumId w:val="103"/>
  </w:num>
  <w:num w:numId="111" w16cid:durableId="895363174">
    <w:abstractNumId w:val="65"/>
  </w:num>
  <w:num w:numId="112" w16cid:durableId="1143154426">
    <w:abstractNumId w:val="121"/>
  </w:num>
  <w:num w:numId="113" w16cid:durableId="1644189476">
    <w:abstractNumId w:val="94"/>
  </w:num>
  <w:num w:numId="114" w16cid:durableId="1147085746">
    <w:abstractNumId w:val="46"/>
  </w:num>
  <w:num w:numId="115" w16cid:durableId="283658941">
    <w:abstractNumId w:val="77"/>
  </w:num>
  <w:num w:numId="116" w16cid:durableId="1583565816">
    <w:abstractNumId w:val="78"/>
  </w:num>
  <w:num w:numId="117" w16cid:durableId="1599218279">
    <w:abstractNumId w:val="54"/>
  </w:num>
  <w:num w:numId="118" w16cid:durableId="1064912979">
    <w:abstractNumId w:val="49"/>
  </w:num>
  <w:num w:numId="119" w16cid:durableId="1969120960">
    <w:abstractNumId w:val="75"/>
  </w:num>
  <w:num w:numId="120" w16cid:durableId="1494569226">
    <w:abstractNumId w:val="117"/>
  </w:num>
  <w:num w:numId="121" w16cid:durableId="793134081">
    <w:abstractNumId w:val="27"/>
  </w:num>
  <w:num w:numId="122" w16cid:durableId="2025089580">
    <w:abstractNumId w:val="67"/>
  </w:num>
  <w:num w:numId="123" w16cid:durableId="2260384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039445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58193190">
    <w:abstractNumId w:val="48"/>
  </w:num>
  <w:num w:numId="126" w16cid:durableId="1974366622">
    <w:abstractNumId w:val="112"/>
  </w:num>
  <w:numIdMacAtCleanup w:val="3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6"/>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154"/>
    <w:rsid w:val="0000262E"/>
    <w:rsid w:val="00002C01"/>
    <w:rsid w:val="00003C69"/>
    <w:rsid w:val="00003EB7"/>
    <w:rsid w:val="000044DA"/>
    <w:rsid w:val="000049DC"/>
    <w:rsid w:val="000055DD"/>
    <w:rsid w:val="00005EA0"/>
    <w:rsid w:val="000061E1"/>
    <w:rsid w:val="0000628E"/>
    <w:rsid w:val="00006938"/>
    <w:rsid w:val="00006969"/>
    <w:rsid w:val="0000706F"/>
    <w:rsid w:val="0001026E"/>
    <w:rsid w:val="00010CBD"/>
    <w:rsid w:val="00010F0B"/>
    <w:rsid w:val="00011118"/>
    <w:rsid w:val="0001221B"/>
    <w:rsid w:val="000129D4"/>
    <w:rsid w:val="00013596"/>
    <w:rsid w:val="00015FEE"/>
    <w:rsid w:val="00016275"/>
    <w:rsid w:val="00016C2F"/>
    <w:rsid w:val="00016EFA"/>
    <w:rsid w:val="000200D9"/>
    <w:rsid w:val="00021A6D"/>
    <w:rsid w:val="00022008"/>
    <w:rsid w:val="0002203E"/>
    <w:rsid w:val="00022793"/>
    <w:rsid w:val="000234B0"/>
    <w:rsid w:val="000245FD"/>
    <w:rsid w:val="00025963"/>
    <w:rsid w:val="00025ADA"/>
    <w:rsid w:val="00026154"/>
    <w:rsid w:val="00026C1D"/>
    <w:rsid w:val="00026C76"/>
    <w:rsid w:val="0002772A"/>
    <w:rsid w:val="000305E6"/>
    <w:rsid w:val="0003064B"/>
    <w:rsid w:val="00031065"/>
    <w:rsid w:val="00031373"/>
    <w:rsid w:val="00032B2E"/>
    <w:rsid w:val="00033432"/>
    <w:rsid w:val="0003363F"/>
    <w:rsid w:val="00033899"/>
    <w:rsid w:val="000347DC"/>
    <w:rsid w:val="00034A7A"/>
    <w:rsid w:val="00034C27"/>
    <w:rsid w:val="00035291"/>
    <w:rsid w:val="0003567D"/>
    <w:rsid w:val="0004120F"/>
    <w:rsid w:val="00041276"/>
    <w:rsid w:val="00041A0A"/>
    <w:rsid w:val="00041B7D"/>
    <w:rsid w:val="00042D62"/>
    <w:rsid w:val="000430AF"/>
    <w:rsid w:val="0004346B"/>
    <w:rsid w:val="00043601"/>
    <w:rsid w:val="00044374"/>
    <w:rsid w:val="00045222"/>
    <w:rsid w:val="00045669"/>
    <w:rsid w:val="00045D20"/>
    <w:rsid w:val="000462B8"/>
    <w:rsid w:val="000464B8"/>
    <w:rsid w:val="0004674F"/>
    <w:rsid w:val="00047733"/>
    <w:rsid w:val="00050B34"/>
    <w:rsid w:val="0005210D"/>
    <w:rsid w:val="00053A5A"/>
    <w:rsid w:val="0005439A"/>
    <w:rsid w:val="000545A0"/>
    <w:rsid w:val="00054858"/>
    <w:rsid w:val="00054E90"/>
    <w:rsid w:val="00055543"/>
    <w:rsid w:val="000557F5"/>
    <w:rsid w:val="0005616E"/>
    <w:rsid w:val="00056575"/>
    <w:rsid w:val="000576C6"/>
    <w:rsid w:val="0005794A"/>
    <w:rsid w:val="00060787"/>
    <w:rsid w:val="00060981"/>
    <w:rsid w:val="00060BAB"/>
    <w:rsid w:val="00061C73"/>
    <w:rsid w:val="0006234A"/>
    <w:rsid w:val="00062706"/>
    <w:rsid w:val="00063DFB"/>
    <w:rsid w:val="00064741"/>
    <w:rsid w:val="00064D7C"/>
    <w:rsid w:val="000650C7"/>
    <w:rsid w:val="00065A52"/>
    <w:rsid w:val="00066ADE"/>
    <w:rsid w:val="00066DA6"/>
    <w:rsid w:val="00067192"/>
    <w:rsid w:val="00070299"/>
    <w:rsid w:val="00070D53"/>
    <w:rsid w:val="00072032"/>
    <w:rsid w:val="0007235B"/>
    <w:rsid w:val="00072619"/>
    <w:rsid w:val="000727F2"/>
    <w:rsid w:val="0007296A"/>
    <w:rsid w:val="00073279"/>
    <w:rsid w:val="0007427B"/>
    <w:rsid w:val="00074FE1"/>
    <w:rsid w:val="000757E3"/>
    <w:rsid w:val="000759A9"/>
    <w:rsid w:val="00076A0D"/>
    <w:rsid w:val="00077ADF"/>
    <w:rsid w:val="000800B8"/>
    <w:rsid w:val="000804C5"/>
    <w:rsid w:val="0008171E"/>
    <w:rsid w:val="00081A08"/>
    <w:rsid w:val="00081B1A"/>
    <w:rsid w:val="00082E43"/>
    <w:rsid w:val="0008337C"/>
    <w:rsid w:val="00083863"/>
    <w:rsid w:val="000838A0"/>
    <w:rsid w:val="00083916"/>
    <w:rsid w:val="00083DF9"/>
    <w:rsid w:val="000844D4"/>
    <w:rsid w:val="00085809"/>
    <w:rsid w:val="00086937"/>
    <w:rsid w:val="00086E98"/>
    <w:rsid w:val="00086FDA"/>
    <w:rsid w:val="00087132"/>
    <w:rsid w:val="0009210B"/>
    <w:rsid w:val="000929F5"/>
    <w:rsid w:val="00095939"/>
    <w:rsid w:val="00095AAF"/>
    <w:rsid w:val="00096B36"/>
    <w:rsid w:val="00096FB0"/>
    <w:rsid w:val="0009785B"/>
    <w:rsid w:val="00097899"/>
    <w:rsid w:val="000A046E"/>
    <w:rsid w:val="000A052A"/>
    <w:rsid w:val="000A24F1"/>
    <w:rsid w:val="000A37A2"/>
    <w:rsid w:val="000A4DE9"/>
    <w:rsid w:val="000A631C"/>
    <w:rsid w:val="000A64D4"/>
    <w:rsid w:val="000A6D19"/>
    <w:rsid w:val="000A6D84"/>
    <w:rsid w:val="000B0F9A"/>
    <w:rsid w:val="000B1545"/>
    <w:rsid w:val="000B1754"/>
    <w:rsid w:val="000B26F9"/>
    <w:rsid w:val="000B2B67"/>
    <w:rsid w:val="000B2CF3"/>
    <w:rsid w:val="000B3295"/>
    <w:rsid w:val="000B3548"/>
    <w:rsid w:val="000B3D9D"/>
    <w:rsid w:val="000B4552"/>
    <w:rsid w:val="000B4975"/>
    <w:rsid w:val="000B5A78"/>
    <w:rsid w:val="000B62E7"/>
    <w:rsid w:val="000B63FC"/>
    <w:rsid w:val="000B73EC"/>
    <w:rsid w:val="000B7594"/>
    <w:rsid w:val="000B774B"/>
    <w:rsid w:val="000C0CDC"/>
    <w:rsid w:val="000C0D55"/>
    <w:rsid w:val="000C1D59"/>
    <w:rsid w:val="000C2319"/>
    <w:rsid w:val="000C45A6"/>
    <w:rsid w:val="000C596B"/>
    <w:rsid w:val="000D0008"/>
    <w:rsid w:val="000D1EBC"/>
    <w:rsid w:val="000D2000"/>
    <w:rsid w:val="000D226D"/>
    <w:rsid w:val="000D26A2"/>
    <w:rsid w:val="000D3A2E"/>
    <w:rsid w:val="000D3A57"/>
    <w:rsid w:val="000D408D"/>
    <w:rsid w:val="000D45CA"/>
    <w:rsid w:val="000D48DB"/>
    <w:rsid w:val="000D4B02"/>
    <w:rsid w:val="000D4F93"/>
    <w:rsid w:val="000D734A"/>
    <w:rsid w:val="000D73D4"/>
    <w:rsid w:val="000E1872"/>
    <w:rsid w:val="000E18EB"/>
    <w:rsid w:val="000E26FE"/>
    <w:rsid w:val="000E461B"/>
    <w:rsid w:val="000E4789"/>
    <w:rsid w:val="000E5FFA"/>
    <w:rsid w:val="000E6896"/>
    <w:rsid w:val="000E7862"/>
    <w:rsid w:val="000E7E7C"/>
    <w:rsid w:val="000F135A"/>
    <w:rsid w:val="000F38E2"/>
    <w:rsid w:val="000F3B05"/>
    <w:rsid w:val="000F473E"/>
    <w:rsid w:val="000F4F9F"/>
    <w:rsid w:val="000F59E4"/>
    <w:rsid w:val="000F62FE"/>
    <w:rsid w:val="000F657E"/>
    <w:rsid w:val="000F6816"/>
    <w:rsid w:val="000F6BF0"/>
    <w:rsid w:val="00100BEB"/>
    <w:rsid w:val="00101221"/>
    <w:rsid w:val="00101D78"/>
    <w:rsid w:val="001027C5"/>
    <w:rsid w:val="00103202"/>
    <w:rsid w:val="00104148"/>
    <w:rsid w:val="0010556A"/>
    <w:rsid w:val="00110C58"/>
    <w:rsid w:val="0011147C"/>
    <w:rsid w:val="001121FA"/>
    <w:rsid w:val="0011295E"/>
    <w:rsid w:val="001138C7"/>
    <w:rsid w:val="00113E23"/>
    <w:rsid w:val="00113F9F"/>
    <w:rsid w:val="001152D1"/>
    <w:rsid w:val="001155AF"/>
    <w:rsid w:val="001158B3"/>
    <w:rsid w:val="00117686"/>
    <w:rsid w:val="00117D01"/>
    <w:rsid w:val="00117DF9"/>
    <w:rsid w:val="00120299"/>
    <w:rsid w:val="00122AD0"/>
    <w:rsid w:val="00123385"/>
    <w:rsid w:val="00124169"/>
    <w:rsid w:val="0012639A"/>
    <w:rsid w:val="00126558"/>
    <w:rsid w:val="001266D8"/>
    <w:rsid w:val="001268D2"/>
    <w:rsid w:val="00126E56"/>
    <w:rsid w:val="00130E13"/>
    <w:rsid w:val="00130F64"/>
    <w:rsid w:val="0013141F"/>
    <w:rsid w:val="00131C16"/>
    <w:rsid w:val="00131ED1"/>
    <w:rsid w:val="00132CD8"/>
    <w:rsid w:val="00132EE1"/>
    <w:rsid w:val="00132F74"/>
    <w:rsid w:val="00133719"/>
    <w:rsid w:val="00134033"/>
    <w:rsid w:val="001349FD"/>
    <w:rsid w:val="00136630"/>
    <w:rsid w:val="00137A00"/>
    <w:rsid w:val="0014085B"/>
    <w:rsid w:val="00140FBF"/>
    <w:rsid w:val="00141205"/>
    <w:rsid w:val="00141538"/>
    <w:rsid w:val="00141679"/>
    <w:rsid w:val="001423C3"/>
    <w:rsid w:val="00143BB3"/>
    <w:rsid w:val="001472D4"/>
    <w:rsid w:val="001509FC"/>
    <w:rsid w:val="00151896"/>
    <w:rsid w:val="00154123"/>
    <w:rsid w:val="0015413E"/>
    <w:rsid w:val="00154422"/>
    <w:rsid w:val="001569C6"/>
    <w:rsid w:val="001570B2"/>
    <w:rsid w:val="001574E4"/>
    <w:rsid w:val="0015786D"/>
    <w:rsid w:val="00157A63"/>
    <w:rsid w:val="00157CF8"/>
    <w:rsid w:val="00157F4C"/>
    <w:rsid w:val="0016088F"/>
    <w:rsid w:val="00161651"/>
    <w:rsid w:val="001619C4"/>
    <w:rsid w:val="001631F9"/>
    <w:rsid w:val="001640DD"/>
    <w:rsid w:val="001643EC"/>
    <w:rsid w:val="001644AE"/>
    <w:rsid w:val="00164F7B"/>
    <w:rsid w:val="00164FE6"/>
    <w:rsid w:val="001655C6"/>
    <w:rsid w:val="00166B59"/>
    <w:rsid w:val="00170639"/>
    <w:rsid w:val="00170F74"/>
    <w:rsid w:val="001713A0"/>
    <w:rsid w:val="0017377A"/>
    <w:rsid w:val="00175A63"/>
    <w:rsid w:val="00175E30"/>
    <w:rsid w:val="001761D7"/>
    <w:rsid w:val="0017662C"/>
    <w:rsid w:val="00176DCE"/>
    <w:rsid w:val="00177F95"/>
    <w:rsid w:val="001800C8"/>
    <w:rsid w:val="001827A8"/>
    <w:rsid w:val="00182A68"/>
    <w:rsid w:val="00184AC4"/>
    <w:rsid w:val="00184AEF"/>
    <w:rsid w:val="001861A5"/>
    <w:rsid w:val="00186221"/>
    <w:rsid w:val="00186393"/>
    <w:rsid w:val="00186AFB"/>
    <w:rsid w:val="00186F26"/>
    <w:rsid w:val="00190AE6"/>
    <w:rsid w:val="00190AE9"/>
    <w:rsid w:val="0019178C"/>
    <w:rsid w:val="00191BA1"/>
    <w:rsid w:val="00192C6C"/>
    <w:rsid w:val="001935C4"/>
    <w:rsid w:val="001939DE"/>
    <w:rsid w:val="001939FD"/>
    <w:rsid w:val="00193DA8"/>
    <w:rsid w:val="00194F06"/>
    <w:rsid w:val="001955B6"/>
    <w:rsid w:val="001955FE"/>
    <w:rsid w:val="001965DC"/>
    <w:rsid w:val="00196C02"/>
    <w:rsid w:val="001A0137"/>
    <w:rsid w:val="001A2C46"/>
    <w:rsid w:val="001A2F32"/>
    <w:rsid w:val="001A35DE"/>
    <w:rsid w:val="001A3C85"/>
    <w:rsid w:val="001A6567"/>
    <w:rsid w:val="001A7C48"/>
    <w:rsid w:val="001B0A18"/>
    <w:rsid w:val="001B11C1"/>
    <w:rsid w:val="001B1637"/>
    <w:rsid w:val="001B26BE"/>
    <w:rsid w:val="001B2ECF"/>
    <w:rsid w:val="001B31DC"/>
    <w:rsid w:val="001B31E5"/>
    <w:rsid w:val="001B32E5"/>
    <w:rsid w:val="001B33FC"/>
    <w:rsid w:val="001B53FB"/>
    <w:rsid w:val="001B5410"/>
    <w:rsid w:val="001B6065"/>
    <w:rsid w:val="001B65BC"/>
    <w:rsid w:val="001B6AD2"/>
    <w:rsid w:val="001B6FF1"/>
    <w:rsid w:val="001B7BEC"/>
    <w:rsid w:val="001B7C80"/>
    <w:rsid w:val="001B7F63"/>
    <w:rsid w:val="001C1520"/>
    <w:rsid w:val="001C398E"/>
    <w:rsid w:val="001C4378"/>
    <w:rsid w:val="001C5BC2"/>
    <w:rsid w:val="001C615B"/>
    <w:rsid w:val="001C61CB"/>
    <w:rsid w:val="001C6820"/>
    <w:rsid w:val="001C713C"/>
    <w:rsid w:val="001C797E"/>
    <w:rsid w:val="001C7CBD"/>
    <w:rsid w:val="001D2116"/>
    <w:rsid w:val="001D3225"/>
    <w:rsid w:val="001D3AF4"/>
    <w:rsid w:val="001D4FD7"/>
    <w:rsid w:val="001D52CE"/>
    <w:rsid w:val="001D59C6"/>
    <w:rsid w:val="001D5AA9"/>
    <w:rsid w:val="001D5C97"/>
    <w:rsid w:val="001D66A9"/>
    <w:rsid w:val="001D6A86"/>
    <w:rsid w:val="001D79F6"/>
    <w:rsid w:val="001E06F2"/>
    <w:rsid w:val="001E1059"/>
    <w:rsid w:val="001E10E6"/>
    <w:rsid w:val="001E277B"/>
    <w:rsid w:val="001E2BB0"/>
    <w:rsid w:val="001E2C12"/>
    <w:rsid w:val="001E3703"/>
    <w:rsid w:val="001E3D44"/>
    <w:rsid w:val="001E3E7C"/>
    <w:rsid w:val="001E4B68"/>
    <w:rsid w:val="001E5030"/>
    <w:rsid w:val="001E6E36"/>
    <w:rsid w:val="001E74F7"/>
    <w:rsid w:val="001E79E0"/>
    <w:rsid w:val="001F0BC1"/>
    <w:rsid w:val="001F15BE"/>
    <w:rsid w:val="001F26AF"/>
    <w:rsid w:val="001F2951"/>
    <w:rsid w:val="001F3929"/>
    <w:rsid w:val="001F4F02"/>
    <w:rsid w:val="001F53CB"/>
    <w:rsid w:val="001F588A"/>
    <w:rsid w:val="001F6B82"/>
    <w:rsid w:val="001F72CE"/>
    <w:rsid w:val="001F788E"/>
    <w:rsid w:val="002013A6"/>
    <w:rsid w:val="002016E1"/>
    <w:rsid w:val="0020430F"/>
    <w:rsid w:val="00204A2C"/>
    <w:rsid w:val="002052C9"/>
    <w:rsid w:val="00205F77"/>
    <w:rsid w:val="00206AB3"/>
    <w:rsid w:val="002070D6"/>
    <w:rsid w:val="00207EDB"/>
    <w:rsid w:val="00210235"/>
    <w:rsid w:val="00210514"/>
    <w:rsid w:val="00210FB7"/>
    <w:rsid w:val="00211E8D"/>
    <w:rsid w:val="00212757"/>
    <w:rsid w:val="00212DE3"/>
    <w:rsid w:val="00214113"/>
    <w:rsid w:val="002144FD"/>
    <w:rsid w:val="00214657"/>
    <w:rsid w:val="002155DF"/>
    <w:rsid w:val="00215BC5"/>
    <w:rsid w:val="002166E4"/>
    <w:rsid w:val="00216AED"/>
    <w:rsid w:val="002206CA"/>
    <w:rsid w:val="0022107C"/>
    <w:rsid w:val="00221620"/>
    <w:rsid w:val="002218C6"/>
    <w:rsid w:val="002219C6"/>
    <w:rsid w:val="002222C9"/>
    <w:rsid w:val="002224AE"/>
    <w:rsid w:val="00222C7A"/>
    <w:rsid w:val="00224180"/>
    <w:rsid w:val="00225B60"/>
    <w:rsid w:val="002265FB"/>
    <w:rsid w:val="00231412"/>
    <w:rsid w:val="00231FE6"/>
    <w:rsid w:val="00233BD3"/>
    <w:rsid w:val="00233FAB"/>
    <w:rsid w:val="002353A2"/>
    <w:rsid w:val="00237ACB"/>
    <w:rsid w:val="00240CD0"/>
    <w:rsid w:val="00241287"/>
    <w:rsid w:val="002429BE"/>
    <w:rsid w:val="00243670"/>
    <w:rsid w:val="00247C5E"/>
    <w:rsid w:val="00250E50"/>
    <w:rsid w:val="002513FE"/>
    <w:rsid w:val="00251802"/>
    <w:rsid w:val="00251AF4"/>
    <w:rsid w:val="00251D2C"/>
    <w:rsid w:val="0025370C"/>
    <w:rsid w:val="00253F97"/>
    <w:rsid w:val="00254A8A"/>
    <w:rsid w:val="0025580B"/>
    <w:rsid w:val="00256299"/>
    <w:rsid w:val="002562DC"/>
    <w:rsid w:val="002564C7"/>
    <w:rsid w:val="00256942"/>
    <w:rsid w:val="00257D6E"/>
    <w:rsid w:val="00262573"/>
    <w:rsid w:val="00262E9E"/>
    <w:rsid w:val="00262EBD"/>
    <w:rsid w:val="00263021"/>
    <w:rsid w:val="00263210"/>
    <w:rsid w:val="0026384E"/>
    <w:rsid w:val="002641D1"/>
    <w:rsid w:val="00264691"/>
    <w:rsid w:val="00264D1C"/>
    <w:rsid w:val="00265430"/>
    <w:rsid w:val="00265AFB"/>
    <w:rsid w:val="002662CB"/>
    <w:rsid w:val="00266D7F"/>
    <w:rsid w:val="00270238"/>
    <w:rsid w:val="00270BC2"/>
    <w:rsid w:val="002712E9"/>
    <w:rsid w:val="00271B91"/>
    <w:rsid w:val="00271C9D"/>
    <w:rsid w:val="00271FB6"/>
    <w:rsid w:val="0027257C"/>
    <w:rsid w:val="0027389A"/>
    <w:rsid w:val="00273F9C"/>
    <w:rsid w:val="002754A9"/>
    <w:rsid w:val="002755E2"/>
    <w:rsid w:val="00276654"/>
    <w:rsid w:val="00276937"/>
    <w:rsid w:val="00276E7D"/>
    <w:rsid w:val="0028092F"/>
    <w:rsid w:val="002819E3"/>
    <w:rsid w:val="00283F47"/>
    <w:rsid w:val="002845E2"/>
    <w:rsid w:val="00284B74"/>
    <w:rsid w:val="00284C27"/>
    <w:rsid w:val="002860F1"/>
    <w:rsid w:val="002867AB"/>
    <w:rsid w:val="00286A4E"/>
    <w:rsid w:val="00286D1F"/>
    <w:rsid w:val="00287F13"/>
    <w:rsid w:val="00290156"/>
    <w:rsid w:val="00291CEC"/>
    <w:rsid w:val="00291E25"/>
    <w:rsid w:val="002921C2"/>
    <w:rsid w:val="00294356"/>
    <w:rsid w:val="002961F4"/>
    <w:rsid w:val="00296B1A"/>
    <w:rsid w:val="00296F5B"/>
    <w:rsid w:val="0029756E"/>
    <w:rsid w:val="002A31F7"/>
    <w:rsid w:val="002A32E2"/>
    <w:rsid w:val="002A3D43"/>
    <w:rsid w:val="002A4860"/>
    <w:rsid w:val="002A6ACC"/>
    <w:rsid w:val="002A6F54"/>
    <w:rsid w:val="002A703E"/>
    <w:rsid w:val="002B0227"/>
    <w:rsid w:val="002B0393"/>
    <w:rsid w:val="002B1563"/>
    <w:rsid w:val="002B1D5F"/>
    <w:rsid w:val="002B2AD5"/>
    <w:rsid w:val="002B3309"/>
    <w:rsid w:val="002B45CC"/>
    <w:rsid w:val="002B4B37"/>
    <w:rsid w:val="002B514D"/>
    <w:rsid w:val="002B59F8"/>
    <w:rsid w:val="002B5DF7"/>
    <w:rsid w:val="002B6F29"/>
    <w:rsid w:val="002B7CD7"/>
    <w:rsid w:val="002C1668"/>
    <w:rsid w:val="002C18CD"/>
    <w:rsid w:val="002C382F"/>
    <w:rsid w:val="002C4E46"/>
    <w:rsid w:val="002C570A"/>
    <w:rsid w:val="002C6153"/>
    <w:rsid w:val="002C67DC"/>
    <w:rsid w:val="002C6BCF"/>
    <w:rsid w:val="002C716A"/>
    <w:rsid w:val="002C7324"/>
    <w:rsid w:val="002C74AD"/>
    <w:rsid w:val="002C7593"/>
    <w:rsid w:val="002C77D8"/>
    <w:rsid w:val="002D009B"/>
    <w:rsid w:val="002D0EEC"/>
    <w:rsid w:val="002D10E9"/>
    <w:rsid w:val="002D2E80"/>
    <w:rsid w:val="002D387F"/>
    <w:rsid w:val="002D5437"/>
    <w:rsid w:val="002D6127"/>
    <w:rsid w:val="002D6AE8"/>
    <w:rsid w:val="002D6DFC"/>
    <w:rsid w:val="002D7F19"/>
    <w:rsid w:val="002E01DD"/>
    <w:rsid w:val="002E0D03"/>
    <w:rsid w:val="002E0E78"/>
    <w:rsid w:val="002E26E1"/>
    <w:rsid w:val="002E41EF"/>
    <w:rsid w:val="002E5430"/>
    <w:rsid w:val="002E6FE5"/>
    <w:rsid w:val="002E7D0E"/>
    <w:rsid w:val="002F231F"/>
    <w:rsid w:val="002F2664"/>
    <w:rsid w:val="002F2A68"/>
    <w:rsid w:val="002F3447"/>
    <w:rsid w:val="002F35BC"/>
    <w:rsid w:val="002F3CD6"/>
    <w:rsid w:val="002F4EE9"/>
    <w:rsid w:val="002F5009"/>
    <w:rsid w:val="002F53C7"/>
    <w:rsid w:val="002F5DCA"/>
    <w:rsid w:val="002F5E19"/>
    <w:rsid w:val="002F637E"/>
    <w:rsid w:val="00300CEA"/>
    <w:rsid w:val="003014C9"/>
    <w:rsid w:val="00301991"/>
    <w:rsid w:val="00303963"/>
    <w:rsid w:val="003045D2"/>
    <w:rsid w:val="0030572F"/>
    <w:rsid w:val="00306C44"/>
    <w:rsid w:val="0030763C"/>
    <w:rsid w:val="0030772C"/>
    <w:rsid w:val="003108BE"/>
    <w:rsid w:val="00311F1B"/>
    <w:rsid w:val="00312010"/>
    <w:rsid w:val="00312C5A"/>
    <w:rsid w:val="00312F52"/>
    <w:rsid w:val="003130FF"/>
    <w:rsid w:val="00313B84"/>
    <w:rsid w:val="00313DCA"/>
    <w:rsid w:val="003141B7"/>
    <w:rsid w:val="003144A5"/>
    <w:rsid w:val="00314D51"/>
    <w:rsid w:val="00315144"/>
    <w:rsid w:val="003166F5"/>
    <w:rsid w:val="0031724B"/>
    <w:rsid w:val="0031742D"/>
    <w:rsid w:val="00317501"/>
    <w:rsid w:val="00317FE9"/>
    <w:rsid w:val="00320265"/>
    <w:rsid w:val="00320DE5"/>
    <w:rsid w:val="003268C1"/>
    <w:rsid w:val="003278D8"/>
    <w:rsid w:val="00327B56"/>
    <w:rsid w:val="00327D65"/>
    <w:rsid w:val="003308A2"/>
    <w:rsid w:val="00330FB1"/>
    <w:rsid w:val="00330FDF"/>
    <w:rsid w:val="003317A0"/>
    <w:rsid w:val="003319A5"/>
    <w:rsid w:val="00332C94"/>
    <w:rsid w:val="003332C2"/>
    <w:rsid w:val="00333FA9"/>
    <w:rsid w:val="00335B9E"/>
    <w:rsid w:val="003379A2"/>
    <w:rsid w:val="00341638"/>
    <w:rsid w:val="003416BE"/>
    <w:rsid w:val="0034186C"/>
    <w:rsid w:val="003419CB"/>
    <w:rsid w:val="0034221B"/>
    <w:rsid w:val="00342EAD"/>
    <w:rsid w:val="00343A79"/>
    <w:rsid w:val="003456EB"/>
    <w:rsid w:val="00345BD6"/>
    <w:rsid w:val="00346BA9"/>
    <w:rsid w:val="00346EB3"/>
    <w:rsid w:val="00347932"/>
    <w:rsid w:val="003479B0"/>
    <w:rsid w:val="00347B0A"/>
    <w:rsid w:val="0035042D"/>
    <w:rsid w:val="00350662"/>
    <w:rsid w:val="00351294"/>
    <w:rsid w:val="003516E7"/>
    <w:rsid w:val="00351E8E"/>
    <w:rsid w:val="0035223B"/>
    <w:rsid w:val="00352614"/>
    <w:rsid w:val="0035271A"/>
    <w:rsid w:val="00352AD6"/>
    <w:rsid w:val="00353634"/>
    <w:rsid w:val="003545D2"/>
    <w:rsid w:val="003552AC"/>
    <w:rsid w:val="00355533"/>
    <w:rsid w:val="00357075"/>
    <w:rsid w:val="00357591"/>
    <w:rsid w:val="003575D2"/>
    <w:rsid w:val="00357F0B"/>
    <w:rsid w:val="0036038C"/>
    <w:rsid w:val="0036050B"/>
    <w:rsid w:val="00360F18"/>
    <w:rsid w:val="00362158"/>
    <w:rsid w:val="003623CA"/>
    <w:rsid w:val="0036249A"/>
    <w:rsid w:val="00362FB3"/>
    <w:rsid w:val="003632A7"/>
    <w:rsid w:val="00363BA7"/>
    <w:rsid w:val="00364590"/>
    <w:rsid w:val="00364699"/>
    <w:rsid w:val="0036494E"/>
    <w:rsid w:val="00365A7F"/>
    <w:rsid w:val="00365E82"/>
    <w:rsid w:val="00366A0E"/>
    <w:rsid w:val="0036782E"/>
    <w:rsid w:val="00370E60"/>
    <w:rsid w:val="003714D9"/>
    <w:rsid w:val="00372384"/>
    <w:rsid w:val="003726BA"/>
    <w:rsid w:val="00373038"/>
    <w:rsid w:val="0037345B"/>
    <w:rsid w:val="003739BF"/>
    <w:rsid w:val="00373C0B"/>
    <w:rsid w:val="00374464"/>
    <w:rsid w:val="00374ACD"/>
    <w:rsid w:val="00374FBB"/>
    <w:rsid w:val="00375C86"/>
    <w:rsid w:val="00376B9D"/>
    <w:rsid w:val="003770CE"/>
    <w:rsid w:val="0037768D"/>
    <w:rsid w:val="00377778"/>
    <w:rsid w:val="003779CB"/>
    <w:rsid w:val="003800F5"/>
    <w:rsid w:val="00380F2E"/>
    <w:rsid w:val="003814B3"/>
    <w:rsid w:val="003828DC"/>
    <w:rsid w:val="003846C8"/>
    <w:rsid w:val="00386445"/>
    <w:rsid w:val="0038659F"/>
    <w:rsid w:val="00386637"/>
    <w:rsid w:val="003869A5"/>
    <w:rsid w:val="003869F5"/>
    <w:rsid w:val="00391022"/>
    <w:rsid w:val="00391C06"/>
    <w:rsid w:val="00392683"/>
    <w:rsid w:val="00394722"/>
    <w:rsid w:val="00395976"/>
    <w:rsid w:val="00395AE5"/>
    <w:rsid w:val="0039785F"/>
    <w:rsid w:val="003A0647"/>
    <w:rsid w:val="003A11C8"/>
    <w:rsid w:val="003A2496"/>
    <w:rsid w:val="003A28B8"/>
    <w:rsid w:val="003A2AC2"/>
    <w:rsid w:val="003A2CEF"/>
    <w:rsid w:val="003A353E"/>
    <w:rsid w:val="003A3D46"/>
    <w:rsid w:val="003A4AED"/>
    <w:rsid w:val="003A4B85"/>
    <w:rsid w:val="003A5076"/>
    <w:rsid w:val="003A5134"/>
    <w:rsid w:val="003A5463"/>
    <w:rsid w:val="003A5AB6"/>
    <w:rsid w:val="003A619F"/>
    <w:rsid w:val="003A7239"/>
    <w:rsid w:val="003B0650"/>
    <w:rsid w:val="003B1639"/>
    <w:rsid w:val="003B2730"/>
    <w:rsid w:val="003B28CB"/>
    <w:rsid w:val="003B3C79"/>
    <w:rsid w:val="003B4821"/>
    <w:rsid w:val="003B49D5"/>
    <w:rsid w:val="003B4AF8"/>
    <w:rsid w:val="003B64F0"/>
    <w:rsid w:val="003B79D4"/>
    <w:rsid w:val="003C04E1"/>
    <w:rsid w:val="003C0EFB"/>
    <w:rsid w:val="003C1AC1"/>
    <w:rsid w:val="003C22B5"/>
    <w:rsid w:val="003C2D30"/>
    <w:rsid w:val="003C3A56"/>
    <w:rsid w:val="003C3DE3"/>
    <w:rsid w:val="003C43C2"/>
    <w:rsid w:val="003C675C"/>
    <w:rsid w:val="003D0425"/>
    <w:rsid w:val="003D1358"/>
    <w:rsid w:val="003D13BE"/>
    <w:rsid w:val="003D15B7"/>
    <w:rsid w:val="003D215B"/>
    <w:rsid w:val="003D3FEC"/>
    <w:rsid w:val="003D6C5C"/>
    <w:rsid w:val="003D7157"/>
    <w:rsid w:val="003D765F"/>
    <w:rsid w:val="003D7B72"/>
    <w:rsid w:val="003E0DED"/>
    <w:rsid w:val="003E2A57"/>
    <w:rsid w:val="003E37B1"/>
    <w:rsid w:val="003E3F4B"/>
    <w:rsid w:val="003E41FD"/>
    <w:rsid w:val="003E4382"/>
    <w:rsid w:val="003E4E12"/>
    <w:rsid w:val="003E4FDD"/>
    <w:rsid w:val="003E50C0"/>
    <w:rsid w:val="003E6366"/>
    <w:rsid w:val="003E789B"/>
    <w:rsid w:val="003E7ADD"/>
    <w:rsid w:val="003E7CE4"/>
    <w:rsid w:val="003E7DA3"/>
    <w:rsid w:val="003F07F2"/>
    <w:rsid w:val="003F3255"/>
    <w:rsid w:val="003F4AC6"/>
    <w:rsid w:val="003F51CD"/>
    <w:rsid w:val="003F5303"/>
    <w:rsid w:val="003F628E"/>
    <w:rsid w:val="003F7216"/>
    <w:rsid w:val="003F77DD"/>
    <w:rsid w:val="00400F95"/>
    <w:rsid w:val="0040143A"/>
    <w:rsid w:val="00402391"/>
    <w:rsid w:val="00404202"/>
    <w:rsid w:val="0040425A"/>
    <w:rsid w:val="004042DA"/>
    <w:rsid w:val="00405A6A"/>
    <w:rsid w:val="00407E92"/>
    <w:rsid w:val="004101CB"/>
    <w:rsid w:val="00410DAA"/>
    <w:rsid w:val="00410E59"/>
    <w:rsid w:val="004123EE"/>
    <w:rsid w:val="004131D1"/>
    <w:rsid w:val="0041390A"/>
    <w:rsid w:val="00414A95"/>
    <w:rsid w:val="00414AD7"/>
    <w:rsid w:val="004157F5"/>
    <w:rsid w:val="0041617C"/>
    <w:rsid w:val="0042100D"/>
    <w:rsid w:val="00421D90"/>
    <w:rsid w:val="00423B5D"/>
    <w:rsid w:val="00424183"/>
    <w:rsid w:val="00426701"/>
    <w:rsid w:val="00426B48"/>
    <w:rsid w:val="00427DEF"/>
    <w:rsid w:val="00430236"/>
    <w:rsid w:val="00430BD0"/>
    <w:rsid w:val="0043195A"/>
    <w:rsid w:val="004330D1"/>
    <w:rsid w:val="00433571"/>
    <w:rsid w:val="00433AD4"/>
    <w:rsid w:val="00434358"/>
    <w:rsid w:val="004347CB"/>
    <w:rsid w:val="00434A97"/>
    <w:rsid w:val="00435A0A"/>
    <w:rsid w:val="00437EA7"/>
    <w:rsid w:val="00440A79"/>
    <w:rsid w:val="0044152A"/>
    <w:rsid w:val="004416B3"/>
    <w:rsid w:val="00443574"/>
    <w:rsid w:val="00443AC2"/>
    <w:rsid w:val="00443D6F"/>
    <w:rsid w:val="00444F5A"/>
    <w:rsid w:val="004458F1"/>
    <w:rsid w:val="00447EBB"/>
    <w:rsid w:val="00452CED"/>
    <w:rsid w:val="004533F0"/>
    <w:rsid w:val="004535CA"/>
    <w:rsid w:val="00455A37"/>
    <w:rsid w:val="00460580"/>
    <w:rsid w:val="0046069D"/>
    <w:rsid w:val="00460BDC"/>
    <w:rsid w:val="004610AA"/>
    <w:rsid w:val="00462C06"/>
    <w:rsid w:val="004630F7"/>
    <w:rsid w:val="00463DAB"/>
    <w:rsid w:val="00463F38"/>
    <w:rsid w:val="00466C18"/>
    <w:rsid w:val="0046781F"/>
    <w:rsid w:val="00471270"/>
    <w:rsid w:val="00471623"/>
    <w:rsid w:val="004724EC"/>
    <w:rsid w:val="004727F7"/>
    <w:rsid w:val="00472C31"/>
    <w:rsid w:val="00473007"/>
    <w:rsid w:val="004731CC"/>
    <w:rsid w:val="004734E2"/>
    <w:rsid w:val="00473E34"/>
    <w:rsid w:val="004740AA"/>
    <w:rsid w:val="00474616"/>
    <w:rsid w:val="004747BB"/>
    <w:rsid w:val="00474B2B"/>
    <w:rsid w:val="004751F9"/>
    <w:rsid w:val="004764C6"/>
    <w:rsid w:val="00476F15"/>
    <w:rsid w:val="004803BA"/>
    <w:rsid w:val="00480868"/>
    <w:rsid w:val="00484000"/>
    <w:rsid w:val="00484541"/>
    <w:rsid w:val="004847F2"/>
    <w:rsid w:val="00485C4B"/>
    <w:rsid w:val="00486F8F"/>
    <w:rsid w:val="00487E30"/>
    <w:rsid w:val="0049042F"/>
    <w:rsid w:val="00490F19"/>
    <w:rsid w:val="0049175C"/>
    <w:rsid w:val="00491CD3"/>
    <w:rsid w:val="00491F8F"/>
    <w:rsid w:val="00493332"/>
    <w:rsid w:val="00494593"/>
    <w:rsid w:val="00495028"/>
    <w:rsid w:val="004968B5"/>
    <w:rsid w:val="00496B0A"/>
    <w:rsid w:val="00496CD2"/>
    <w:rsid w:val="004975BB"/>
    <w:rsid w:val="0049766D"/>
    <w:rsid w:val="00497E63"/>
    <w:rsid w:val="004A0C43"/>
    <w:rsid w:val="004A1697"/>
    <w:rsid w:val="004A1EF8"/>
    <w:rsid w:val="004A2B5D"/>
    <w:rsid w:val="004A2BF9"/>
    <w:rsid w:val="004A2CC7"/>
    <w:rsid w:val="004A42AD"/>
    <w:rsid w:val="004A528A"/>
    <w:rsid w:val="004A56CB"/>
    <w:rsid w:val="004A673E"/>
    <w:rsid w:val="004A7553"/>
    <w:rsid w:val="004A7CA3"/>
    <w:rsid w:val="004B2353"/>
    <w:rsid w:val="004B251F"/>
    <w:rsid w:val="004B2C34"/>
    <w:rsid w:val="004B472B"/>
    <w:rsid w:val="004B553A"/>
    <w:rsid w:val="004B7FF9"/>
    <w:rsid w:val="004C011C"/>
    <w:rsid w:val="004C03FA"/>
    <w:rsid w:val="004C0740"/>
    <w:rsid w:val="004C13A4"/>
    <w:rsid w:val="004C2275"/>
    <w:rsid w:val="004C22FA"/>
    <w:rsid w:val="004C4639"/>
    <w:rsid w:val="004C50A7"/>
    <w:rsid w:val="004C50D7"/>
    <w:rsid w:val="004C5248"/>
    <w:rsid w:val="004C6640"/>
    <w:rsid w:val="004C678A"/>
    <w:rsid w:val="004C753A"/>
    <w:rsid w:val="004C7C9A"/>
    <w:rsid w:val="004D032C"/>
    <w:rsid w:val="004D1B5B"/>
    <w:rsid w:val="004D22A2"/>
    <w:rsid w:val="004D24CB"/>
    <w:rsid w:val="004D24CE"/>
    <w:rsid w:val="004D2683"/>
    <w:rsid w:val="004D2DA0"/>
    <w:rsid w:val="004D3FE2"/>
    <w:rsid w:val="004D40AB"/>
    <w:rsid w:val="004D40D6"/>
    <w:rsid w:val="004D56B9"/>
    <w:rsid w:val="004D6E14"/>
    <w:rsid w:val="004D7F9D"/>
    <w:rsid w:val="004E1F6F"/>
    <w:rsid w:val="004E2460"/>
    <w:rsid w:val="004E2775"/>
    <w:rsid w:val="004E28D6"/>
    <w:rsid w:val="004E318C"/>
    <w:rsid w:val="004E4717"/>
    <w:rsid w:val="004E5003"/>
    <w:rsid w:val="004E6284"/>
    <w:rsid w:val="004E64CC"/>
    <w:rsid w:val="004E70BD"/>
    <w:rsid w:val="004E76C1"/>
    <w:rsid w:val="004F0554"/>
    <w:rsid w:val="004F08FB"/>
    <w:rsid w:val="004F245C"/>
    <w:rsid w:val="004F27F7"/>
    <w:rsid w:val="004F409B"/>
    <w:rsid w:val="004F475E"/>
    <w:rsid w:val="004F59C4"/>
    <w:rsid w:val="004F5C0C"/>
    <w:rsid w:val="004F5F90"/>
    <w:rsid w:val="004F697D"/>
    <w:rsid w:val="00500E53"/>
    <w:rsid w:val="005010AE"/>
    <w:rsid w:val="005024A2"/>
    <w:rsid w:val="00502A4B"/>
    <w:rsid w:val="005031C2"/>
    <w:rsid w:val="0050320F"/>
    <w:rsid w:val="00503BD2"/>
    <w:rsid w:val="00504559"/>
    <w:rsid w:val="00504A46"/>
    <w:rsid w:val="00504B1F"/>
    <w:rsid w:val="005052BC"/>
    <w:rsid w:val="0050772F"/>
    <w:rsid w:val="00510106"/>
    <w:rsid w:val="0051061B"/>
    <w:rsid w:val="00510A03"/>
    <w:rsid w:val="00510E5C"/>
    <w:rsid w:val="00512F3A"/>
    <w:rsid w:val="005130F3"/>
    <w:rsid w:val="005132BA"/>
    <w:rsid w:val="00513514"/>
    <w:rsid w:val="00513911"/>
    <w:rsid w:val="00513A6B"/>
    <w:rsid w:val="00514D23"/>
    <w:rsid w:val="005159AE"/>
    <w:rsid w:val="0051647C"/>
    <w:rsid w:val="00517A43"/>
    <w:rsid w:val="00520061"/>
    <w:rsid w:val="00521AA2"/>
    <w:rsid w:val="00522640"/>
    <w:rsid w:val="00524E7A"/>
    <w:rsid w:val="00525AA4"/>
    <w:rsid w:val="00526136"/>
    <w:rsid w:val="00526461"/>
    <w:rsid w:val="005278DD"/>
    <w:rsid w:val="00530001"/>
    <w:rsid w:val="0053002A"/>
    <w:rsid w:val="00531536"/>
    <w:rsid w:val="005323E7"/>
    <w:rsid w:val="00533D08"/>
    <w:rsid w:val="00534380"/>
    <w:rsid w:val="0053487A"/>
    <w:rsid w:val="00535595"/>
    <w:rsid w:val="005367B7"/>
    <w:rsid w:val="00536A8D"/>
    <w:rsid w:val="00537D64"/>
    <w:rsid w:val="00537EDB"/>
    <w:rsid w:val="00540C70"/>
    <w:rsid w:val="005421E0"/>
    <w:rsid w:val="005424F5"/>
    <w:rsid w:val="00542518"/>
    <w:rsid w:val="005425A4"/>
    <w:rsid w:val="00542E6F"/>
    <w:rsid w:val="00542F93"/>
    <w:rsid w:val="00543D91"/>
    <w:rsid w:val="00545955"/>
    <w:rsid w:val="005461DD"/>
    <w:rsid w:val="005466A8"/>
    <w:rsid w:val="0054681F"/>
    <w:rsid w:val="005469C3"/>
    <w:rsid w:val="00546A2B"/>
    <w:rsid w:val="00547E64"/>
    <w:rsid w:val="005506F0"/>
    <w:rsid w:val="00551BDB"/>
    <w:rsid w:val="00551F3D"/>
    <w:rsid w:val="005522A7"/>
    <w:rsid w:val="005522AF"/>
    <w:rsid w:val="00553002"/>
    <w:rsid w:val="00554BED"/>
    <w:rsid w:val="00555B88"/>
    <w:rsid w:val="00555BCB"/>
    <w:rsid w:val="00556358"/>
    <w:rsid w:val="0055783D"/>
    <w:rsid w:val="00560FB6"/>
    <w:rsid w:val="005612F2"/>
    <w:rsid w:val="005628B0"/>
    <w:rsid w:val="0056336E"/>
    <w:rsid w:val="00565858"/>
    <w:rsid w:val="00565B69"/>
    <w:rsid w:val="00565FD7"/>
    <w:rsid w:val="0056696A"/>
    <w:rsid w:val="00567BDF"/>
    <w:rsid w:val="005706C0"/>
    <w:rsid w:val="0057097B"/>
    <w:rsid w:val="00570F6A"/>
    <w:rsid w:val="00571E1B"/>
    <w:rsid w:val="00572383"/>
    <w:rsid w:val="0057358A"/>
    <w:rsid w:val="00573E9B"/>
    <w:rsid w:val="00573FCD"/>
    <w:rsid w:val="00574DF5"/>
    <w:rsid w:val="0057531C"/>
    <w:rsid w:val="00575947"/>
    <w:rsid w:val="00576532"/>
    <w:rsid w:val="005773F7"/>
    <w:rsid w:val="00577CDE"/>
    <w:rsid w:val="0058038E"/>
    <w:rsid w:val="005818B2"/>
    <w:rsid w:val="00582DE2"/>
    <w:rsid w:val="00582EA6"/>
    <w:rsid w:val="00584C66"/>
    <w:rsid w:val="00584F09"/>
    <w:rsid w:val="00585865"/>
    <w:rsid w:val="005863E1"/>
    <w:rsid w:val="005865F8"/>
    <w:rsid w:val="00586AA1"/>
    <w:rsid w:val="00586E60"/>
    <w:rsid w:val="00587ABD"/>
    <w:rsid w:val="00591715"/>
    <w:rsid w:val="00592522"/>
    <w:rsid w:val="005929EF"/>
    <w:rsid w:val="00592BB2"/>
    <w:rsid w:val="00592EEB"/>
    <w:rsid w:val="00594F95"/>
    <w:rsid w:val="005979DE"/>
    <w:rsid w:val="005A0004"/>
    <w:rsid w:val="005A17EB"/>
    <w:rsid w:val="005A566C"/>
    <w:rsid w:val="005A59E8"/>
    <w:rsid w:val="005A6809"/>
    <w:rsid w:val="005A753C"/>
    <w:rsid w:val="005B02AF"/>
    <w:rsid w:val="005B1F17"/>
    <w:rsid w:val="005B28F1"/>
    <w:rsid w:val="005B2A50"/>
    <w:rsid w:val="005B345B"/>
    <w:rsid w:val="005B4894"/>
    <w:rsid w:val="005B4EAB"/>
    <w:rsid w:val="005B5C98"/>
    <w:rsid w:val="005B7939"/>
    <w:rsid w:val="005C0531"/>
    <w:rsid w:val="005C08BF"/>
    <w:rsid w:val="005C0B54"/>
    <w:rsid w:val="005C0D94"/>
    <w:rsid w:val="005C2719"/>
    <w:rsid w:val="005C36AA"/>
    <w:rsid w:val="005C3C38"/>
    <w:rsid w:val="005C502F"/>
    <w:rsid w:val="005C50EE"/>
    <w:rsid w:val="005C52DD"/>
    <w:rsid w:val="005C67A0"/>
    <w:rsid w:val="005D00F6"/>
    <w:rsid w:val="005D0CCD"/>
    <w:rsid w:val="005D0D4A"/>
    <w:rsid w:val="005D1FC0"/>
    <w:rsid w:val="005D2593"/>
    <w:rsid w:val="005D2A69"/>
    <w:rsid w:val="005D2C95"/>
    <w:rsid w:val="005D30FA"/>
    <w:rsid w:val="005D4748"/>
    <w:rsid w:val="005D4E79"/>
    <w:rsid w:val="005D5FCD"/>
    <w:rsid w:val="005D7586"/>
    <w:rsid w:val="005D7E18"/>
    <w:rsid w:val="005E1698"/>
    <w:rsid w:val="005E22CA"/>
    <w:rsid w:val="005E22D5"/>
    <w:rsid w:val="005E4930"/>
    <w:rsid w:val="005E4F57"/>
    <w:rsid w:val="005E5040"/>
    <w:rsid w:val="005E557A"/>
    <w:rsid w:val="005E58F4"/>
    <w:rsid w:val="005E6B4B"/>
    <w:rsid w:val="005E7353"/>
    <w:rsid w:val="005E7452"/>
    <w:rsid w:val="005E7FB9"/>
    <w:rsid w:val="005F05EB"/>
    <w:rsid w:val="005F2638"/>
    <w:rsid w:val="005F3B36"/>
    <w:rsid w:val="005F42C0"/>
    <w:rsid w:val="005F6AAA"/>
    <w:rsid w:val="005F6F39"/>
    <w:rsid w:val="005F6F8B"/>
    <w:rsid w:val="005F74F9"/>
    <w:rsid w:val="005F77DB"/>
    <w:rsid w:val="0060136C"/>
    <w:rsid w:val="00601B29"/>
    <w:rsid w:val="0060215B"/>
    <w:rsid w:val="006023E1"/>
    <w:rsid w:val="0060286D"/>
    <w:rsid w:val="0060445E"/>
    <w:rsid w:val="00604EC3"/>
    <w:rsid w:val="0060526F"/>
    <w:rsid w:val="006067F3"/>
    <w:rsid w:val="0061166B"/>
    <w:rsid w:val="00611C65"/>
    <w:rsid w:val="00611D57"/>
    <w:rsid w:val="00613874"/>
    <w:rsid w:val="006138E6"/>
    <w:rsid w:val="00614169"/>
    <w:rsid w:val="006148D3"/>
    <w:rsid w:val="00616358"/>
    <w:rsid w:val="00621F49"/>
    <w:rsid w:val="00623C57"/>
    <w:rsid w:val="00623D2D"/>
    <w:rsid w:val="00624733"/>
    <w:rsid w:val="006249B3"/>
    <w:rsid w:val="00624B46"/>
    <w:rsid w:val="00625201"/>
    <w:rsid w:val="00625272"/>
    <w:rsid w:val="0063041F"/>
    <w:rsid w:val="00630947"/>
    <w:rsid w:val="00630E33"/>
    <w:rsid w:val="0063261A"/>
    <w:rsid w:val="00633A2A"/>
    <w:rsid w:val="00633BC7"/>
    <w:rsid w:val="00633E85"/>
    <w:rsid w:val="00633F83"/>
    <w:rsid w:val="00634217"/>
    <w:rsid w:val="00635C2D"/>
    <w:rsid w:val="006366F7"/>
    <w:rsid w:val="0063675B"/>
    <w:rsid w:val="00636E79"/>
    <w:rsid w:val="00637531"/>
    <w:rsid w:val="00640889"/>
    <w:rsid w:val="00640D00"/>
    <w:rsid w:val="00641531"/>
    <w:rsid w:val="006429D3"/>
    <w:rsid w:val="00643153"/>
    <w:rsid w:val="00643686"/>
    <w:rsid w:val="00643A5A"/>
    <w:rsid w:val="00643D44"/>
    <w:rsid w:val="0064467C"/>
    <w:rsid w:val="00644A89"/>
    <w:rsid w:val="0064542E"/>
    <w:rsid w:val="00645CC5"/>
    <w:rsid w:val="00646517"/>
    <w:rsid w:val="00646D0A"/>
    <w:rsid w:val="006472B6"/>
    <w:rsid w:val="00647A7F"/>
    <w:rsid w:val="00647D13"/>
    <w:rsid w:val="006500F7"/>
    <w:rsid w:val="006507ED"/>
    <w:rsid w:val="0065142E"/>
    <w:rsid w:val="00651CB8"/>
    <w:rsid w:val="0065220F"/>
    <w:rsid w:val="00652F2B"/>
    <w:rsid w:val="00652FB8"/>
    <w:rsid w:val="00653077"/>
    <w:rsid w:val="0065350D"/>
    <w:rsid w:val="006535B7"/>
    <w:rsid w:val="0065383D"/>
    <w:rsid w:val="00654837"/>
    <w:rsid w:val="00654A7F"/>
    <w:rsid w:val="00654F59"/>
    <w:rsid w:val="0065500D"/>
    <w:rsid w:val="00655392"/>
    <w:rsid w:val="00656143"/>
    <w:rsid w:val="00656ED8"/>
    <w:rsid w:val="00657AB0"/>
    <w:rsid w:val="00660575"/>
    <w:rsid w:val="006611F9"/>
    <w:rsid w:val="0066121B"/>
    <w:rsid w:val="00661598"/>
    <w:rsid w:val="006618A6"/>
    <w:rsid w:val="0066197D"/>
    <w:rsid w:val="00661BAF"/>
    <w:rsid w:val="00662BCD"/>
    <w:rsid w:val="006653C7"/>
    <w:rsid w:val="00665656"/>
    <w:rsid w:val="00665814"/>
    <w:rsid w:val="00666042"/>
    <w:rsid w:val="006678CD"/>
    <w:rsid w:val="0067075D"/>
    <w:rsid w:val="006707B9"/>
    <w:rsid w:val="00672FED"/>
    <w:rsid w:val="006730EC"/>
    <w:rsid w:val="00673682"/>
    <w:rsid w:val="0067592B"/>
    <w:rsid w:val="0067598D"/>
    <w:rsid w:val="00675D93"/>
    <w:rsid w:val="00676227"/>
    <w:rsid w:val="00676734"/>
    <w:rsid w:val="00677E35"/>
    <w:rsid w:val="006803E0"/>
    <w:rsid w:val="00681BAD"/>
    <w:rsid w:val="0068326A"/>
    <w:rsid w:val="00683EEA"/>
    <w:rsid w:val="00684335"/>
    <w:rsid w:val="00684BFA"/>
    <w:rsid w:val="0068774D"/>
    <w:rsid w:val="006902DE"/>
    <w:rsid w:val="006907D9"/>
    <w:rsid w:val="00691769"/>
    <w:rsid w:val="006931CF"/>
    <w:rsid w:val="00693817"/>
    <w:rsid w:val="00693A38"/>
    <w:rsid w:val="00693A8F"/>
    <w:rsid w:val="00693CF1"/>
    <w:rsid w:val="00693D08"/>
    <w:rsid w:val="00694E87"/>
    <w:rsid w:val="00694F8E"/>
    <w:rsid w:val="00695303"/>
    <w:rsid w:val="00697237"/>
    <w:rsid w:val="006A06E2"/>
    <w:rsid w:val="006A0C21"/>
    <w:rsid w:val="006A1111"/>
    <w:rsid w:val="006A1F6C"/>
    <w:rsid w:val="006A2401"/>
    <w:rsid w:val="006A3197"/>
    <w:rsid w:val="006A33B2"/>
    <w:rsid w:val="006A3D4D"/>
    <w:rsid w:val="006A462A"/>
    <w:rsid w:val="006A4924"/>
    <w:rsid w:val="006A5071"/>
    <w:rsid w:val="006A514E"/>
    <w:rsid w:val="006A5CA6"/>
    <w:rsid w:val="006A6A6C"/>
    <w:rsid w:val="006A728A"/>
    <w:rsid w:val="006B06D9"/>
    <w:rsid w:val="006B0E67"/>
    <w:rsid w:val="006B190B"/>
    <w:rsid w:val="006B1B98"/>
    <w:rsid w:val="006B3495"/>
    <w:rsid w:val="006B5D21"/>
    <w:rsid w:val="006B6460"/>
    <w:rsid w:val="006B6B42"/>
    <w:rsid w:val="006B70AD"/>
    <w:rsid w:val="006B739A"/>
    <w:rsid w:val="006C0752"/>
    <w:rsid w:val="006C5188"/>
    <w:rsid w:val="006C618A"/>
    <w:rsid w:val="006C6468"/>
    <w:rsid w:val="006C6AED"/>
    <w:rsid w:val="006C7C92"/>
    <w:rsid w:val="006D0B0D"/>
    <w:rsid w:val="006D0D18"/>
    <w:rsid w:val="006D19C1"/>
    <w:rsid w:val="006D2085"/>
    <w:rsid w:val="006D309B"/>
    <w:rsid w:val="006D39DE"/>
    <w:rsid w:val="006D44AD"/>
    <w:rsid w:val="006D4CEF"/>
    <w:rsid w:val="006D6221"/>
    <w:rsid w:val="006D641A"/>
    <w:rsid w:val="006D6DDA"/>
    <w:rsid w:val="006E0652"/>
    <w:rsid w:val="006E0F0B"/>
    <w:rsid w:val="006E11C8"/>
    <w:rsid w:val="006E1A83"/>
    <w:rsid w:val="006E1A92"/>
    <w:rsid w:val="006E1C20"/>
    <w:rsid w:val="006E4B50"/>
    <w:rsid w:val="006E4CB6"/>
    <w:rsid w:val="006E5071"/>
    <w:rsid w:val="006E54E1"/>
    <w:rsid w:val="006E559D"/>
    <w:rsid w:val="006E585E"/>
    <w:rsid w:val="006E6DAA"/>
    <w:rsid w:val="006F022C"/>
    <w:rsid w:val="006F153F"/>
    <w:rsid w:val="006F15AC"/>
    <w:rsid w:val="006F408D"/>
    <w:rsid w:val="006F4F49"/>
    <w:rsid w:val="006F63A6"/>
    <w:rsid w:val="006F7714"/>
    <w:rsid w:val="006F777C"/>
    <w:rsid w:val="006F7E6C"/>
    <w:rsid w:val="007017E7"/>
    <w:rsid w:val="007023D4"/>
    <w:rsid w:val="007034DB"/>
    <w:rsid w:val="007045AF"/>
    <w:rsid w:val="00704CDD"/>
    <w:rsid w:val="00705F96"/>
    <w:rsid w:val="00707A31"/>
    <w:rsid w:val="00707CA8"/>
    <w:rsid w:val="00710045"/>
    <w:rsid w:val="00710B03"/>
    <w:rsid w:val="0071183C"/>
    <w:rsid w:val="00711A3C"/>
    <w:rsid w:val="0071438A"/>
    <w:rsid w:val="007143FE"/>
    <w:rsid w:val="007149D8"/>
    <w:rsid w:val="00715E60"/>
    <w:rsid w:val="00715F35"/>
    <w:rsid w:val="00715FBC"/>
    <w:rsid w:val="007162A3"/>
    <w:rsid w:val="0071630B"/>
    <w:rsid w:val="00716DFA"/>
    <w:rsid w:val="00717A2E"/>
    <w:rsid w:val="00720FA9"/>
    <w:rsid w:val="007216A7"/>
    <w:rsid w:val="00721C38"/>
    <w:rsid w:val="00724D75"/>
    <w:rsid w:val="0072542B"/>
    <w:rsid w:val="00725954"/>
    <w:rsid w:val="00725CE1"/>
    <w:rsid w:val="00726BD7"/>
    <w:rsid w:val="00726EAC"/>
    <w:rsid w:val="00727A5D"/>
    <w:rsid w:val="0073026C"/>
    <w:rsid w:val="0073275B"/>
    <w:rsid w:val="00733B47"/>
    <w:rsid w:val="00736C40"/>
    <w:rsid w:val="00736D81"/>
    <w:rsid w:val="00736E87"/>
    <w:rsid w:val="007402FE"/>
    <w:rsid w:val="00740595"/>
    <w:rsid w:val="007407F4"/>
    <w:rsid w:val="007409F9"/>
    <w:rsid w:val="0074110F"/>
    <w:rsid w:val="00741542"/>
    <w:rsid w:val="00744D40"/>
    <w:rsid w:val="007464BE"/>
    <w:rsid w:val="00747C7E"/>
    <w:rsid w:val="007507E9"/>
    <w:rsid w:val="00750836"/>
    <w:rsid w:val="007509E5"/>
    <w:rsid w:val="007510BB"/>
    <w:rsid w:val="0075115E"/>
    <w:rsid w:val="007512B0"/>
    <w:rsid w:val="00752A0E"/>
    <w:rsid w:val="0075316F"/>
    <w:rsid w:val="007533FC"/>
    <w:rsid w:val="00753A04"/>
    <w:rsid w:val="007550B5"/>
    <w:rsid w:val="00755E09"/>
    <w:rsid w:val="007577F3"/>
    <w:rsid w:val="00761F4A"/>
    <w:rsid w:val="0076496E"/>
    <w:rsid w:val="0076519F"/>
    <w:rsid w:val="0076543B"/>
    <w:rsid w:val="007659F1"/>
    <w:rsid w:val="00767401"/>
    <w:rsid w:val="0077027C"/>
    <w:rsid w:val="00770B40"/>
    <w:rsid w:val="0077381D"/>
    <w:rsid w:val="007769F1"/>
    <w:rsid w:val="007774B1"/>
    <w:rsid w:val="007816FD"/>
    <w:rsid w:val="00781AD8"/>
    <w:rsid w:val="00781BBE"/>
    <w:rsid w:val="0078261E"/>
    <w:rsid w:val="00783BC8"/>
    <w:rsid w:val="00784117"/>
    <w:rsid w:val="007851C5"/>
    <w:rsid w:val="007869B5"/>
    <w:rsid w:val="007869E9"/>
    <w:rsid w:val="0078785B"/>
    <w:rsid w:val="00787C09"/>
    <w:rsid w:val="0079054C"/>
    <w:rsid w:val="0079094B"/>
    <w:rsid w:val="00790CE4"/>
    <w:rsid w:val="007910C4"/>
    <w:rsid w:val="00791DD1"/>
    <w:rsid w:val="007940F4"/>
    <w:rsid w:val="00794F7B"/>
    <w:rsid w:val="00795DE2"/>
    <w:rsid w:val="007965CF"/>
    <w:rsid w:val="00796FD7"/>
    <w:rsid w:val="007A0561"/>
    <w:rsid w:val="007A0BD3"/>
    <w:rsid w:val="007A115D"/>
    <w:rsid w:val="007A1B69"/>
    <w:rsid w:val="007A539F"/>
    <w:rsid w:val="007A6B31"/>
    <w:rsid w:val="007B0C42"/>
    <w:rsid w:val="007B129F"/>
    <w:rsid w:val="007B2903"/>
    <w:rsid w:val="007B3178"/>
    <w:rsid w:val="007B429A"/>
    <w:rsid w:val="007B4690"/>
    <w:rsid w:val="007B4CF6"/>
    <w:rsid w:val="007B4D99"/>
    <w:rsid w:val="007B62C8"/>
    <w:rsid w:val="007B6E94"/>
    <w:rsid w:val="007B7118"/>
    <w:rsid w:val="007B7C64"/>
    <w:rsid w:val="007C07D4"/>
    <w:rsid w:val="007C1B29"/>
    <w:rsid w:val="007C1FF4"/>
    <w:rsid w:val="007C2D76"/>
    <w:rsid w:val="007C3DF7"/>
    <w:rsid w:val="007C43FD"/>
    <w:rsid w:val="007C5D2C"/>
    <w:rsid w:val="007C6722"/>
    <w:rsid w:val="007C7774"/>
    <w:rsid w:val="007C7911"/>
    <w:rsid w:val="007C7A13"/>
    <w:rsid w:val="007D0F96"/>
    <w:rsid w:val="007D1076"/>
    <w:rsid w:val="007D266E"/>
    <w:rsid w:val="007D2CE8"/>
    <w:rsid w:val="007D2DCD"/>
    <w:rsid w:val="007D310F"/>
    <w:rsid w:val="007D32A4"/>
    <w:rsid w:val="007D41AE"/>
    <w:rsid w:val="007D4504"/>
    <w:rsid w:val="007D4623"/>
    <w:rsid w:val="007D4E6F"/>
    <w:rsid w:val="007D5B1A"/>
    <w:rsid w:val="007D72CA"/>
    <w:rsid w:val="007D77EC"/>
    <w:rsid w:val="007D7ADD"/>
    <w:rsid w:val="007E056B"/>
    <w:rsid w:val="007E100D"/>
    <w:rsid w:val="007E1E35"/>
    <w:rsid w:val="007E1E90"/>
    <w:rsid w:val="007E25EB"/>
    <w:rsid w:val="007E29A7"/>
    <w:rsid w:val="007E4810"/>
    <w:rsid w:val="007E4957"/>
    <w:rsid w:val="007E4EBA"/>
    <w:rsid w:val="007E4ECD"/>
    <w:rsid w:val="007E5181"/>
    <w:rsid w:val="007E53A6"/>
    <w:rsid w:val="007E5B92"/>
    <w:rsid w:val="007E5E95"/>
    <w:rsid w:val="007E6F8A"/>
    <w:rsid w:val="007E7057"/>
    <w:rsid w:val="007E75EB"/>
    <w:rsid w:val="007F1740"/>
    <w:rsid w:val="007F177D"/>
    <w:rsid w:val="007F1919"/>
    <w:rsid w:val="007F25F8"/>
    <w:rsid w:val="007F3647"/>
    <w:rsid w:val="007F44DA"/>
    <w:rsid w:val="007F491A"/>
    <w:rsid w:val="007F4965"/>
    <w:rsid w:val="007F59EF"/>
    <w:rsid w:val="007F6598"/>
    <w:rsid w:val="007F79A7"/>
    <w:rsid w:val="007F7D97"/>
    <w:rsid w:val="00802C85"/>
    <w:rsid w:val="00807104"/>
    <w:rsid w:val="008102DA"/>
    <w:rsid w:val="00811EE0"/>
    <w:rsid w:val="0081293F"/>
    <w:rsid w:val="00812FC1"/>
    <w:rsid w:val="008140C9"/>
    <w:rsid w:val="008147E1"/>
    <w:rsid w:val="00814B41"/>
    <w:rsid w:val="008151E7"/>
    <w:rsid w:val="008157AF"/>
    <w:rsid w:val="008162B7"/>
    <w:rsid w:val="008163FF"/>
    <w:rsid w:val="0081679D"/>
    <w:rsid w:val="00817245"/>
    <w:rsid w:val="00817548"/>
    <w:rsid w:val="00820446"/>
    <w:rsid w:val="008209AE"/>
    <w:rsid w:val="00821438"/>
    <w:rsid w:val="0082175E"/>
    <w:rsid w:val="00823B34"/>
    <w:rsid w:val="00824DC4"/>
    <w:rsid w:val="00825985"/>
    <w:rsid w:val="00827046"/>
    <w:rsid w:val="008277BE"/>
    <w:rsid w:val="008300A5"/>
    <w:rsid w:val="00831E4E"/>
    <w:rsid w:val="008323BF"/>
    <w:rsid w:val="00832B2B"/>
    <w:rsid w:val="0083349A"/>
    <w:rsid w:val="0083420D"/>
    <w:rsid w:val="0083499A"/>
    <w:rsid w:val="00837248"/>
    <w:rsid w:val="00837E4D"/>
    <w:rsid w:val="008424CB"/>
    <w:rsid w:val="0084291B"/>
    <w:rsid w:val="008429E8"/>
    <w:rsid w:val="0084435B"/>
    <w:rsid w:val="00845C17"/>
    <w:rsid w:val="008468C6"/>
    <w:rsid w:val="00846951"/>
    <w:rsid w:val="00846C61"/>
    <w:rsid w:val="008472CB"/>
    <w:rsid w:val="00851DFA"/>
    <w:rsid w:val="00851E19"/>
    <w:rsid w:val="0085306C"/>
    <w:rsid w:val="00853C7F"/>
    <w:rsid w:val="008541ED"/>
    <w:rsid w:val="008546AB"/>
    <w:rsid w:val="0085482D"/>
    <w:rsid w:val="00855464"/>
    <w:rsid w:val="008572C3"/>
    <w:rsid w:val="00857FDD"/>
    <w:rsid w:val="00860216"/>
    <w:rsid w:val="008607E2"/>
    <w:rsid w:val="00861AD7"/>
    <w:rsid w:val="00862A80"/>
    <w:rsid w:val="008640C0"/>
    <w:rsid w:val="008644A6"/>
    <w:rsid w:val="00864C45"/>
    <w:rsid w:val="008674B5"/>
    <w:rsid w:val="00867522"/>
    <w:rsid w:val="008677DD"/>
    <w:rsid w:val="00870372"/>
    <w:rsid w:val="008718BF"/>
    <w:rsid w:val="0087197F"/>
    <w:rsid w:val="00872046"/>
    <w:rsid w:val="00872E33"/>
    <w:rsid w:val="00873BCA"/>
    <w:rsid w:val="00874A2B"/>
    <w:rsid w:val="008751E5"/>
    <w:rsid w:val="00875785"/>
    <w:rsid w:val="00875985"/>
    <w:rsid w:val="00876119"/>
    <w:rsid w:val="008803E3"/>
    <w:rsid w:val="0088079A"/>
    <w:rsid w:val="008809B4"/>
    <w:rsid w:val="00881CFE"/>
    <w:rsid w:val="00883C17"/>
    <w:rsid w:val="0088401E"/>
    <w:rsid w:val="00884488"/>
    <w:rsid w:val="00884CEB"/>
    <w:rsid w:val="00885D18"/>
    <w:rsid w:val="00886A5F"/>
    <w:rsid w:val="0089038E"/>
    <w:rsid w:val="00890935"/>
    <w:rsid w:val="008925B6"/>
    <w:rsid w:val="008941B9"/>
    <w:rsid w:val="008A02C0"/>
    <w:rsid w:val="008A126E"/>
    <w:rsid w:val="008A1FDB"/>
    <w:rsid w:val="008A36E8"/>
    <w:rsid w:val="008A3763"/>
    <w:rsid w:val="008A5402"/>
    <w:rsid w:val="008A6E2D"/>
    <w:rsid w:val="008A78BB"/>
    <w:rsid w:val="008B0043"/>
    <w:rsid w:val="008B1466"/>
    <w:rsid w:val="008B2757"/>
    <w:rsid w:val="008B4FEF"/>
    <w:rsid w:val="008B512B"/>
    <w:rsid w:val="008B5229"/>
    <w:rsid w:val="008B577D"/>
    <w:rsid w:val="008B58D0"/>
    <w:rsid w:val="008B5C99"/>
    <w:rsid w:val="008B6959"/>
    <w:rsid w:val="008B6B3A"/>
    <w:rsid w:val="008B7AC2"/>
    <w:rsid w:val="008B7FF8"/>
    <w:rsid w:val="008C0040"/>
    <w:rsid w:val="008C02A3"/>
    <w:rsid w:val="008C0B50"/>
    <w:rsid w:val="008C1039"/>
    <w:rsid w:val="008C1144"/>
    <w:rsid w:val="008C197D"/>
    <w:rsid w:val="008C1A10"/>
    <w:rsid w:val="008C204A"/>
    <w:rsid w:val="008C2A5B"/>
    <w:rsid w:val="008C2DB0"/>
    <w:rsid w:val="008C3245"/>
    <w:rsid w:val="008C43E7"/>
    <w:rsid w:val="008C5491"/>
    <w:rsid w:val="008C5802"/>
    <w:rsid w:val="008C7355"/>
    <w:rsid w:val="008C73D4"/>
    <w:rsid w:val="008C7755"/>
    <w:rsid w:val="008D0B49"/>
    <w:rsid w:val="008D184F"/>
    <w:rsid w:val="008D18AB"/>
    <w:rsid w:val="008D210D"/>
    <w:rsid w:val="008D3246"/>
    <w:rsid w:val="008D3D5D"/>
    <w:rsid w:val="008D447D"/>
    <w:rsid w:val="008D46E3"/>
    <w:rsid w:val="008D4B8B"/>
    <w:rsid w:val="008D550E"/>
    <w:rsid w:val="008D64ED"/>
    <w:rsid w:val="008D66A0"/>
    <w:rsid w:val="008D7717"/>
    <w:rsid w:val="008D7766"/>
    <w:rsid w:val="008D7B9F"/>
    <w:rsid w:val="008D7C2E"/>
    <w:rsid w:val="008D7F36"/>
    <w:rsid w:val="008E13AE"/>
    <w:rsid w:val="008E14E8"/>
    <w:rsid w:val="008E2075"/>
    <w:rsid w:val="008E2A4B"/>
    <w:rsid w:val="008E2B14"/>
    <w:rsid w:val="008E37FA"/>
    <w:rsid w:val="008E3CA6"/>
    <w:rsid w:val="008E3E5D"/>
    <w:rsid w:val="008E438B"/>
    <w:rsid w:val="008E445B"/>
    <w:rsid w:val="008E56F1"/>
    <w:rsid w:val="008E5B02"/>
    <w:rsid w:val="008E6244"/>
    <w:rsid w:val="008E649D"/>
    <w:rsid w:val="008E75A8"/>
    <w:rsid w:val="008E75CD"/>
    <w:rsid w:val="008F024C"/>
    <w:rsid w:val="008F02D0"/>
    <w:rsid w:val="008F1E64"/>
    <w:rsid w:val="008F2FAE"/>
    <w:rsid w:val="008F3D48"/>
    <w:rsid w:val="008F4D1A"/>
    <w:rsid w:val="008F5121"/>
    <w:rsid w:val="008F7509"/>
    <w:rsid w:val="008F7749"/>
    <w:rsid w:val="00900994"/>
    <w:rsid w:val="00900E73"/>
    <w:rsid w:val="009018BF"/>
    <w:rsid w:val="00901E70"/>
    <w:rsid w:val="00901FB1"/>
    <w:rsid w:val="009039AD"/>
    <w:rsid w:val="00906094"/>
    <w:rsid w:val="009071BF"/>
    <w:rsid w:val="0090799E"/>
    <w:rsid w:val="00910A66"/>
    <w:rsid w:val="00910E9F"/>
    <w:rsid w:val="00910FB9"/>
    <w:rsid w:val="00911B84"/>
    <w:rsid w:val="00911E96"/>
    <w:rsid w:val="0091250E"/>
    <w:rsid w:val="0091327D"/>
    <w:rsid w:val="0091394A"/>
    <w:rsid w:val="00913DD0"/>
    <w:rsid w:val="00914AF0"/>
    <w:rsid w:val="00914DEA"/>
    <w:rsid w:val="00914E19"/>
    <w:rsid w:val="0091517C"/>
    <w:rsid w:val="00915A8A"/>
    <w:rsid w:val="0091629A"/>
    <w:rsid w:val="00916C96"/>
    <w:rsid w:val="009206F5"/>
    <w:rsid w:val="0092150C"/>
    <w:rsid w:val="009217CC"/>
    <w:rsid w:val="00921C09"/>
    <w:rsid w:val="00922295"/>
    <w:rsid w:val="00923A57"/>
    <w:rsid w:val="00924C3C"/>
    <w:rsid w:val="00925078"/>
    <w:rsid w:val="009271B5"/>
    <w:rsid w:val="00927A24"/>
    <w:rsid w:val="00927A7F"/>
    <w:rsid w:val="009305AD"/>
    <w:rsid w:val="00931090"/>
    <w:rsid w:val="00932098"/>
    <w:rsid w:val="0093358D"/>
    <w:rsid w:val="00933C93"/>
    <w:rsid w:val="00933E0E"/>
    <w:rsid w:val="00934B0D"/>
    <w:rsid w:val="009354ED"/>
    <w:rsid w:val="009355F4"/>
    <w:rsid w:val="00935D9D"/>
    <w:rsid w:val="00940DC4"/>
    <w:rsid w:val="00942A11"/>
    <w:rsid w:val="009430C3"/>
    <w:rsid w:val="00943923"/>
    <w:rsid w:val="0094429E"/>
    <w:rsid w:val="00944AF1"/>
    <w:rsid w:val="00944CC9"/>
    <w:rsid w:val="00944EE2"/>
    <w:rsid w:val="0094563E"/>
    <w:rsid w:val="009458E6"/>
    <w:rsid w:val="00945C47"/>
    <w:rsid w:val="00946057"/>
    <w:rsid w:val="00947904"/>
    <w:rsid w:val="00947F80"/>
    <w:rsid w:val="00950686"/>
    <w:rsid w:val="00950863"/>
    <w:rsid w:val="00950CED"/>
    <w:rsid w:val="00951E2F"/>
    <w:rsid w:val="00951F0A"/>
    <w:rsid w:val="0095328F"/>
    <w:rsid w:val="009540CD"/>
    <w:rsid w:val="00954C8D"/>
    <w:rsid w:val="00954FA2"/>
    <w:rsid w:val="00956974"/>
    <w:rsid w:val="009571DC"/>
    <w:rsid w:val="009602CF"/>
    <w:rsid w:val="00962280"/>
    <w:rsid w:val="00963762"/>
    <w:rsid w:val="00964471"/>
    <w:rsid w:val="0096454A"/>
    <w:rsid w:val="00964769"/>
    <w:rsid w:val="00964DF3"/>
    <w:rsid w:val="0096516E"/>
    <w:rsid w:val="0096619D"/>
    <w:rsid w:val="009661E6"/>
    <w:rsid w:val="0096663E"/>
    <w:rsid w:val="00966CB1"/>
    <w:rsid w:val="00966D78"/>
    <w:rsid w:val="00967605"/>
    <w:rsid w:val="00967C9C"/>
    <w:rsid w:val="009707BF"/>
    <w:rsid w:val="00970953"/>
    <w:rsid w:val="00970CAF"/>
    <w:rsid w:val="00970EAA"/>
    <w:rsid w:val="00972955"/>
    <w:rsid w:val="00972ADC"/>
    <w:rsid w:val="009736EA"/>
    <w:rsid w:val="00976076"/>
    <w:rsid w:val="00976C8C"/>
    <w:rsid w:val="0097792D"/>
    <w:rsid w:val="00977A52"/>
    <w:rsid w:val="00977E9F"/>
    <w:rsid w:val="00980158"/>
    <w:rsid w:val="0098267B"/>
    <w:rsid w:val="00982E6D"/>
    <w:rsid w:val="00984363"/>
    <w:rsid w:val="00984B4D"/>
    <w:rsid w:val="00985FA8"/>
    <w:rsid w:val="00987799"/>
    <w:rsid w:val="00987F56"/>
    <w:rsid w:val="00990396"/>
    <w:rsid w:val="0099040E"/>
    <w:rsid w:val="00990917"/>
    <w:rsid w:val="00990B6A"/>
    <w:rsid w:val="00990D99"/>
    <w:rsid w:val="00990DD3"/>
    <w:rsid w:val="00992280"/>
    <w:rsid w:val="0099268B"/>
    <w:rsid w:val="00993584"/>
    <w:rsid w:val="00993606"/>
    <w:rsid w:val="009940C6"/>
    <w:rsid w:val="009949BE"/>
    <w:rsid w:val="00994AD6"/>
    <w:rsid w:val="00994F58"/>
    <w:rsid w:val="009965C2"/>
    <w:rsid w:val="0099681F"/>
    <w:rsid w:val="00996DAB"/>
    <w:rsid w:val="009970E7"/>
    <w:rsid w:val="00997581"/>
    <w:rsid w:val="009A0166"/>
    <w:rsid w:val="009A17AC"/>
    <w:rsid w:val="009A2485"/>
    <w:rsid w:val="009A3009"/>
    <w:rsid w:val="009A374E"/>
    <w:rsid w:val="009A3B00"/>
    <w:rsid w:val="009A4634"/>
    <w:rsid w:val="009A5521"/>
    <w:rsid w:val="009A7D0C"/>
    <w:rsid w:val="009A7D25"/>
    <w:rsid w:val="009B041C"/>
    <w:rsid w:val="009B0631"/>
    <w:rsid w:val="009B0687"/>
    <w:rsid w:val="009B07AA"/>
    <w:rsid w:val="009B0F8B"/>
    <w:rsid w:val="009B1342"/>
    <w:rsid w:val="009B194B"/>
    <w:rsid w:val="009B1EF5"/>
    <w:rsid w:val="009B334C"/>
    <w:rsid w:val="009B3D5D"/>
    <w:rsid w:val="009B45DC"/>
    <w:rsid w:val="009B4C88"/>
    <w:rsid w:val="009B547E"/>
    <w:rsid w:val="009C1BD9"/>
    <w:rsid w:val="009C1C07"/>
    <w:rsid w:val="009C1C1C"/>
    <w:rsid w:val="009C2262"/>
    <w:rsid w:val="009C2C82"/>
    <w:rsid w:val="009C32AD"/>
    <w:rsid w:val="009C3558"/>
    <w:rsid w:val="009C409E"/>
    <w:rsid w:val="009C48F4"/>
    <w:rsid w:val="009C4B3F"/>
    <w:rsid w:val="009C59A3"/>
    <w:rsid w:val="009D09B7"/>
    <w:rsid w:val="009D0D4D"/>
    <w:rsid w:val="009D1739"/>
    <w:rsid w:val="009D1E44"/>
    <w:rsid w:val="009D2F39"/>
    <w:rsid w:val="009D3DF2"/>
    <w:rsid w:val="009D4DE7"/>
    <w:rsid w:val="009D667B"/>
    <w:rsid w:val="009E0A5C"/>
    <w:rsid w:val="009E0F8B"/>
    <w:rsid w:val="009E11B2"/>
    <w:rsid w:val="009E370D"/>
    <w:rsid w:val="009E3999"/>
    <w:rsid w:val="009E3D0B"/>
    <w:rsid w:val="009E5064"/>
    <w:rsid w:val="009E699F"/>
    <w:rsid w:val="009E722C"/>
    <w:rsid w:val="009E7D17"/>
    <w:rsid w:val="009E7D45"/>
    <w:rsid w:val="009E7DE5"/>
    <w:rsid w:val="009F0694"/>
    <w:rsid w:val="009F0F21"/>
    <w:rsid w:val="009F1736"/>
    <w:rsid w:val="009F1CA5"/>
    <w:rsid w:val="009F394C"/>
    <w:rsid w:val="009F5DCA"/>
    <w:rsid w:val="009F6F78"/>
    <w:rsid w:val="009F74EE"/>
    <w:rsid w:val="009F7992"/>
    <w:rsid w:val="00A00188"/>
    <w:rsid w:val="00A0146A"/>
    <w:rsid w:val="00A019F2"/>
    <w:rsid w:val="00A02210"/>
    <w:rsid w:val="00A028EF"/>
    <w:rsid w:val="00A02E09"/>
    <w:rsid w:val="00A02F40"/>
    <w:rsid w:val="00A039E1"/>
    <w:rsid w:val="00A0400D"/>
    <w:rsid w:val="00A04CEB"/>
    <w:rsid w:val="00A06A18"/>
    <w:rsid w:val="00A07F0E"/>
    <w:rsid w:val="00A1073D"/>
    <w:rsid w:val="00A10E3F"/>
    <w:rsid w:val="00A12034"/>
    <w:rsid w:val="00A1206D"/>
    <w:rsid w:val="00A124DE"/>
    <w:rsid w:val="00A12561"/>
    <w:rsid w:val="00A13DEC"/>
    <w:rsid w:val="00A14223"/>
    <w:rsid w:val="00A1555C"/>
    <w:rsid w:val="00A15BBE"/>
    <w:rsid w:val="00A15F4E"/>
    <w:rsid w:val="00A166CB"/>
    <w:rsid w:val="00A1693B"/>
    <w:rsid w:val="00A16F7B"/>
    <w:rsid w:val="00A17A68"/>
    <w:rsid w:val="00A20D30"/>
    <w:rsid w:val="00A21562"/>
    <w:rsid w:val="00A21794"/>
    <w:rsid w:val="00A239A6"/>
    <w:rsid w:val="00A249EF"/>
    <w:rsid w:val="00A27D32"/>
    <w:rsid w:val="00A31BA5"/>
    <w:rsid w:val="00A32A07"/>
    <w:rsid w:val="00A33F70"/>
    <w:rsid w:val="00A34786"/>
    <w:rsid w:val="00A34E35"/>
    <w:rsid w:val="00A352F0"/>
    <w:rsid w:val="00A37404"/>
    <w:rsid w:val="00A40286"/>
    <w:rsid w:val="00A40A51"/>
    <w:rsid w:val="00A40EA5"/>
    <w:rsid w:val="00A4102C"/>
    <w:rsid w:val="00A413C8"/>
    <w:rsid w:val="00A41565"/>
    <w:rsid w:val="00A41ADC"/>
    <w:rsid w:val="00A41E6A"/>
    <w:rsid w:val="00A42CE3"/>
    <w:rsid w:val="00A434DC"/>
    <w:rsid w:val="00A440DC"/>
    <w:rsid w:val="00A45700"/>
    <w:rsid w:val="00A4598D"/>
    <w:rsid w:val="00A45E80"/>
    <w:rsid w:val="00A46516"/>
    <w:rsid w:val="00A47061"/>
    <w:rsid w:val="00A47813"/>
    <w:rsid w:val="00A503D1"/>
    <w:rsid w:val="00A517FB"/>
    <w:rsid w:val="00A5293E"/>
    <w:rsid w:val="00A52A1B"/>
    <w:rsid w:val="00A5341C"/>
    <w:rsid w:val="00A538A7"/>
    <w:rsid w:val="00A5422C"/>
    <w:rsid w:val="00A54332"/>
    <w:rsid w:val="00A55876"/>
    <w:rsid w:val="00A56FC5"/>
    <w:rsid w:val="00A6031C"/>
    <w:rsid w:val="00A61345"/>
    <w:rsid w:val="00A61E54"/>
    <w:rsid w:val="00A62154"/>
    <w:rsid w:val="00A621ED"/>
    <w:rsid w:val="00A636EF"/>
    <w:rsid w:val="00A63F9C"/>
    <w:rsid w:val="00A64341"/>
    <w:rsid w:val="00A64B9A"/>
    <w:rsid w:val="00A64C3C"/>
    <w:rsid w:val="00A64D97"/>
    <w:rsid w:val="00A65668"/>
    <w:rsid w:val="00A70AD8"/>
    <w:rsid w:val="00A72031"/>
    <w:rsid w:val="00A735AA"/>
    <w:rsid w:val="00A74A3B"/>
    <w:rsid w:val="00A74BFF"/>
    <w:rsid w:val="00A755A3"/>
    <w:rsid w:val="00A757A7"/>
    <w:rsid w:val="00A75D5D"/>
    <w:rsid w:val="00A7623A"/>
    <w:rsid w:val="00A766B9"/>
    <w:rsid w:val="00A76787"/>
    <w:rsid w:val="00A80519"/>
    <w:rsid w:val="00A80D9E"/>
    <w:rsid w:val="00A8179E"/>
    <w:rsid w:val="00A82804"/>
    <w:rsid w:val="00A8344F"/>
    <w:rsid w:val="00A84692"/>
    <w:rsid w:val="00A8493B"/>
    <w:rsid w:val="00A857D1"/>
    <w:rsid w:val="00A867A4"/>
    <w:rsid w:val="00A86A73"/>
    <w:rsid w:val="00A87129"/>
    <w:rsid w:val="00A87E98"/>
    <w:rsid w:val="00A914DF"/>
    <w:rsid w:val="00A92298"/>
    <w:rsid w:val="00A924D1"/>
    <w:rsid w:val="00A92C71"/>
    <w:rsid w:val="00A93696"/>
    <w:rsid w:val="00A93C97"/>
    <w:rsid w:val="00A94540"/>
    <w:rsid w:val="00A946B6"/>
    <w:rsid w:val="00A94D5E"/>
    <w:rsid w:val="00A960D7"/>
    <w:rsid w:val="00A96765"/>
    <w:rsid w:val="00A9713E"/>
    <w:rsid w:val="00A977D3"/>
    <w:rsid w:val="00AA0A49"/>
    <w:rsid w:val="00AA279A"/>
    <w:rsid w:val="00AA2E7A"/>
    <w:rsid w:val="00AA4C56"/>
    <w:rsid w:val="00AA51D0"/>
    <w:rsid w:val="00AA5C54"/>
    <w:rsid w:val="00AA5FF1"/>
    <w:rsid w:val="00AA65BE"/>
    <w:rsid w:val="00AA6878"/>
    <w:rsid w:val="00AA719C"/>
    <w:rsid w:val="00AA779F"/>
    <w:rsid w:val="00AB0059"/>
    <w:rsid w:val="00AB00FB"/>
    <w:rsid w:val="00AB0164"/>
    <w:rsid w:val="00AB01CD"/>
    <w:rsid w:val="00AB04D7"/>
    <w:rsid w:val="00AB2583"/>
    <w:rsid w:val="00AB2CAF"/>
    <w:rsid w:val="00AB3646"/>
    <w:rsid w:val="00AB3DD0"/>
    <w:rsid w:val="00AB55CD"/>
    <w:rsid w:val="00AB56F5"/>
    <w:rsid w:val="00AB58CE"/>
    <w:rsid w:val="00AC1A28"/>
    <w:rsid w:val="00AC252B"/>
    <w:rsid w:val="00AC2855"/>
    <w:rsid w:val="00AC28F0"/>
    <w:rsid w:val="00AC5887"/>
    <w:rsid w:val="00AC5C64"/>
    <w:rsid w:val="00AC6B4D"/>
    <w:rsid w:val="00AC6F7F"/>
    <w:rsid w:val="00AD0A81"/>
    <w:rsid w:val="00AD0B8E"/>
    <w:rsid w:val="00AD11B0"/>
    <w:rsid w:val="00AD1967"/>
    <w:rsid w:val="00AD1A7F"/>
    <w:rsid w:val="00AD2C00"/>
    <w:rsid w:val="00AD677D"/>
    <w:rsid w:val="00AD6A8F"/>
    <w:rsid w:val="00AD72A8"/>
    <w:rsid w:val="00AE12CD"/>
    <w:rsid w:val="00AE136B"/>
    <w:rsid w:val="00AE18D4"/>
    <w:rsid w:val="00AE1CB3"/>
    <w:rsid w:val="00AE2EA4"/>
    <w:rsid w:val="00AE3074"/>
    <w:rsid w:val="00AE3C4E"/>
    <w:rsid w:val="00AE4053"/>
    <w:rsid w:val="00AE45E7"/>
    <w:rsid w:val="00AE4869"/>
    <w:rsid w:val="00AE4AF2"/>
    <w:rsid w:val="00AE5E82"/>
    <w:rsid w:val="00AE7AC8"/>
    <w:rsid w:val="00AE7DAA"/>
    <w:rsid w:val="00AF1A35"/>
    <w:rsid w:val="00AF2066"/>
    <w:rsid w:val="00AF25F2"/>
    <w:rsid w:val="00AF3DA3"/>
    <w:rsid w:val="00AF40C4"/>
    <w:rsid w:val="00AF4A35"/>
    <w:rsid w:val="00AF4B7A"/>
    <w:rsid w:val="00AF5FFA"/>
    <w:rsid w:val="00AF651E"/>
    <w:rsid w:val="00AF6899"/>
    <w:rsid w:val="00AF7E79"/>
    <w:rsid w:val="00B00017"/>
    <w:rsid w:val="00B00F5D"/>
    <w:rsid w:val="00B016F3"/>
    <w:rsid w:val="00B0193A"/>
    <w:rsid w:val="00B01B88"/>
    <w:rsid w:val="00B02269"/>
    <w:rsid w:val="00B039F2"/>
    <w:rsid w:val="00B04154"/>
    <w:rsid w:val="00B05265"/>
    <w:rsid w:val="00B0532C"/>
    <w:rsid w:val="00B05CA0"/>
    <w:rsid w:val="00B107A8"/>
    <w:rsid w:val="00B11017"/>
    <w:rsid w:val="00B114AB"/>
    <w:rsid w:val="00B1157B"/>
    <w:rsid w:val="00B1170F"/>
    <w:rsid w:val="00B11904"/>
    <w:rsid w:val="00B14B2F"/>
    <w:rsid w:val="00B15C2D"/>
    <w:rsid w:val="00B1630D"/>
    <w:rsid w:val="00B16A37"/>
    <w:rsid w:val="00B16A7D"/>
    <w:rsid w:val="00B16B97"/>
    <w:rsid w:val="00B17FF3"/>
    <w:rsid w:val="00B203DE"/>
    <w:rsid w:val="00B21904"/>
    <w:rsid w:val="00B21F99"/>
    <w:rsid w:val="00B23957"/>
    <w:rsid w:val="00B23A9A"/>
    <w:rsid w:val="00B2567B"/>
    <w:rsid w:val="00B25ACA"/>
    <w:rsid w:val="00B25F8A"/>
    <w:rsid w:val="00B26F21"/>
    <w:rsid w:val="00B27DE2"/>
    <w:rsid w:val="00B27DF8"/>
    <w:rsid w:val="00B27F58"/>
    <w:rsid w:val="00B32590"/>
    <w:rsid w:val="00B326FD"/>
    <w:rsid w:val="00B338DA"/>
    <w:rsid w:val="00B35EAB"/>
    <w:rsid w:val="00B36EAF"/>
    <w:rsid w:val="00B412DD"/>
    <w:rsid w:val="00B418D0"/>
    <w:rsid w:val="00B42E91"/>
    <w:rsid w:val="00B43034"/>
    <w:rsid w:val="00B43664"/>
    <w:rsid w:val="00B436A4"/>
    <w:rsid w:val="00B443D8"/>
    <w:rsid w:val="00B443EA"/>
    <w:rsid w:val="00B4550B"/>
    <w:rsid w:val="00B45672"/>
    <w:rsid w:val="00B45AFD"/>
    <w:rsid w:val="00B45B86"/>
    <w:rsid w:val="00B45C43"/>
    <w:rsid w:val="00B465B0"/>
    <w:rsid w:val="00B46ECD"/>
    <w:rsid w:val="00B506B5"/>
    <w:rsid w:val="00B511DB"/>
    <w:rsid w:val="00B51A65"/>
    <w:rsid w:val="00B52A30"/>
    <w:rsid w:val="00B54D80"/>
    <w:rsid w:val="00B56270"/>
    <w:rsid w:val="00B564C7"/>
    <w:rsid w:val="00B56787"/>
    <w:rsid w:val="00B572DD"/>
    <w:rsid w:val="00B60128"/>
    <w:rsid w:val="00B62052"/>
    <w:rsid w:val="00B62D44"/>
    <w:rsid w:val="00B63C89"/>
    <w:rsid w:val="00B64C8A"/>
    <w:rsid w:val="00B65DCF"/>
    <w:rsid w:val="00B6622E"/>
    <w:rsid w:val="00B668A9"/>
    <w:rsid w:val="00B71009"/>
    <w:rsid w:val="00B71321"/>
    <w:rsid w:val="00B71F91"/>
    <w:rsid w:val="00B73AB6"/>
    <w:rsid w:val="00B75858"/>
    <w:rsid w:val="00B7625E"/>
    <w:rsid w:val="00B76829"/>
    <w:rsid w:val="00B77134"/>
    <w:rsid w:val="00B77E5A"/>
    <w:rsid w:val="00B80298"/>
    <w:rsid w:val="00B81020"/>
    <w:rsid w:val="00B8257A"/>
    <w:rsid w:val="00B83DCE"/>
    <w:rsid w:val="00B851BF"/>
    <w:rsid w:val="00B85465"/>
    <w:rsid w:val="00B85CA1"/>
    <w:rsid w:val="00B86431"/>
    <w:rsid w:val="00B905B9"/>
    <w:rsid w:val="00B915E8"/>
    <w:rsid w:val="00B9193E"/>
    <w:rsid w:val="00B91E3F"/>
    <w:rsid w:val="00B9223A"/>
    <w:rsid w:val="00B92FA4"/>
    <w:rsid w:val="00B94D4E"/>
    <w:rsid w:val="00B95559"/>
    <w:rsid w:val="00BA142B"/>
    <w:rsid w:val="00BA182D"/>
    <w:rsid w:val="00BA194A"/>
    <w:rsid w:val="00BA24CB"/>
    <w:rsid w:val="00BA253A"/>
    <w:rsid w:val="00BA2714"/>
    <w:rsid w:val="00BA31EB"/>
    <w:rsid w:val="00BA4BE6"/>
    <w:rsid w:val="00BA4CBB"/>
    <w:rsid w:val="00BA52D8"/>
    <w:rsid w:val="00BA5AED"/>
    <w:rsid w:val="00BA6C95"/>
    <w:rsid w:val="00BB093B"/>
    <w:rsid w:val="00BB12AF"/>
    <w:rsid w:val="00BB1942"/>
    <w:rsid w:val="00BB24AA"/>
    <w:rsid w:val="00BB2D92"/>
    <w:rsid w:val="00BB3F29"/>
    <w:rsid w:val="00BB3F7E"/>
    <w:rsid w:val="00BB5475"/>
    <w:rsid w:val="00BB5B88"/>
    <w:rsid w:val="00BB5D7D"/>
    <w:rsid w:val="00BB6B57"/>
    <w:rsid w:val="00BB75E0"/>
    <w:rsid w:val="00BB777A"/>
    <w:rsid w:val="00BC064F"/>
    <w:rsid w:val="00BC0CA8"/>
    <w:rsid w:val="00BC1466"/>
    <w:rsid w:val="00BC2C99"/>
    <w:rsid w:val="00BC37D9"/>
    <w:rsid w:val="00BC40DE"/>
    <w:rsid w:val="00BD0089"/>
    <w:rsid w:val="00BD01CA"/>
    <w:rsid w:val="00BD0282"/>
    <w:rsid w:val="00BD02CB"/>
    <w:rsid w:val="00BD0F1E"/>
    <w:rsid w:val="00BD20FD"/>
    <w:rsid w:val="00BD26BD"/>
    <w:rsid w:val="00BD2C3A"/>
    <w:rsid w:val="00BD3BCF"/>
    <w:rsid w:val="00BD3D45"/>
    <w:rsid w:val="00BD4787"/>
    <w:rsid w:val="00BD511B"/>
    <w:rsid w:val="00BD556D"/>
    <w:rsid w:val="00BD6A36"/>
    <w:rsid w:val="00BE07B7"/>
    <w:rsid w:val="00BE11BE"/>
    <w:rsid w:val="00BE277B"/>
    <w:rsid w:val="00BE2979"/>
    <w:rsid w:val="00BE3401"/>
    <w:rsid w:val="00BE38C8"/>
    <w:rsid w:val="00BE4208"/>
    <w:rsid w:val="00BE43C0"/>
    <w:rsid w:val="00BE4863"/>
    <w:rsid w:val="00BE4EB3"/>
    <w:rsid w:val="00BE5D77"/>
    <w:rsid w:val="00BF0290"/>
    <w:rsid w:val="00BF1ACE"/>
    <w:rsid w:val="00BF1CF6"/>
    <w:rsid w:val="00BF245C"/>
    <w:rsid w:val="00BF24DB"/>
    <w:rsid w:val="00BF2A53"/>
    <w:rsid w:val="00BF34C8"/>
    <w:rsid w:val="00BF38DE"/>
    <w:rsid w:val="00BF3AB6"/>
    <w:rsid w:val="00BF3ED1"/>
    <w:rsid w:val="00BF5145"/>
    <w:rsid w:val="00BF5C2C"/>
    <w:rsid w:val="00BF61AF"/>
    <w:rsid w:val="00BF7D1C"/>
    <w:rsid w:val="00C005B5"/>
    <w:rsid w:val="00C00B8D"/>
    <w:rsid w:val="00C01103"/>
    <w:rsid w:val="00C01A59"/>
    <w:rsid w:val="00C028F0"/>
    <w:rsid w:val="00C0436C"/>
    <w:rsid w:val="00C04B20"/>
    <w:rsid w:val="00C064C2"/>
    <w:rsid w:val="00C064FE"/>
    <w:rsid w:val="00C066E2"/>
    <w:rsid w:val="00C06D83"/>
    <w:rsid w:val="00C105C2"/>
    <w:rsid w:val="00C10975"/>
    <w:rsid w:val="00C10988"/>
    <w:rsid w:val="00C10D3E"/>
    <w:rsid w:val="00C11169"/>
    <w:rsid w:val="00C111E8"/>
    <w:rsid w:val="00C1177F"/>
    <w:rsid w:val="00C13803"/>
    <w:rsid w:val="00C13C0D"/>
    <w:rsid w:val="00C142B8"/>
    <w:rsid w:val="00C149E4"/>
    <w:rsid w:val="00C14BE1"/>
    <w:rsid w:val="00C14D4E"/>
    <w:rsid w:val="00C14E99"/>
    <w:rsid w:val="00C159F6"/>
    <w:rsid w:val="00C15A21"/>
    <w:rsid w:val="00C16544"/>
    <w:rsid w:val="00C16D1C"/>
    <w:rsid w:val="00C177DD"/>
    <w:rsid w:val="00C17A94"/>
    <w:rsid w:val="00C17B6F"/>
    <w:rsid w:val="00C17E43"/>
    <w:rsid w:val="00C20171"/>
    <w:rsid w:val="00C2160C"/>
    <w:rsid w:val="00C2190F"/>
    <w:rsid w:val="00C22B13"/>
    <w:rsid w:val="00C22CE9"/>
    <w:rsid w:val="00C243C1"/>
    <w:rsid w:val="00C2627E"/>
    <w:rsid w:val="00C26814"/>
    <w:rsid w:val="00C269D8"/>
    <w:rsid w:val="00C300FE"/>
    <w:rsid w:val="00C31E74"/>
    <w:rsid w:val="00C321E5"/>
    <w:rsid w:val="00C33B6E"/>
    <w:rsid w:val="00C345BB"/>
    <w:rsid w:val="00C3499D"/>
    <w:rsid w:val="00C34BCB"/>
    <w:rsid w:val="00C34DBB"/>
    <w:rsid w:val="00C36122"/>
    <w:rsid w:val="00C37480"/>
    <w:rsid w:val="00C40159"/>
    <w:rsid w:val="00C405B8"/>
    <w:rsid w:val="00C41941"/>
    <w:rsid w:val="00C41D8C"/>
    <w:rsid w:val="00C421BF"/>
    <w:rsid w:val="00C426B9"/>
    <w:rsid w:val="00C42774"/>
    <w:rsid w:val="00C427FD"/>
    <w:rsid w:val="00C4352F"/>
    <w:rsid w:val="00C43794"/>
    <w:rsid w:val="00C437BF"/>
    <w:rsid w:val="00C4590E"/>
    <w:rsid w:val="00C45C48"/>
    <w:rsid w:val="00C470BC"/>
    <w:rsid w:val="00C47319"/>
    <w:rsid w:val="00C50159"/>
    <w:rsid w:val="00C507FD"/>
    <w:rsid w:val="00C51582"/>
    <w:rsid w:val="00C51A1E"/>
    <w:rsid w:val="00C51ACF"/>
    <w:rsid w:val="00C51B09"/>
    <w:rsid w:val="00C522BE"/>
    <w:rsid w:val="00C52EA2"/>
    <w:rsid w:val="00C5352B"/>
    <w:rsid w:val="00C540FE"/>
    <w:rsid w:val="00C55281"/>
    <w:rsid w:val="00C5640D"/>
    <w:rsid w:val="00C60214"/>
    <w:rsid w:val="00C61862"/>
    <w:rsid w:val="00C61D87"/>
    <w:rsid w:val="00C62505"/>
    <w:rsid w:val="00C6303D"/>
    <w:rsid w:val="00C649F3"/>
    <w:rsid w:val="00C66515"/>
    <w:rsid w:val="00C66699"/>
    <w:rsid w:val="00C66C28"/>
    <w:rsid w:val="00C67B5A"/>
    <w:rsid w:val="00C70A41"/>
    <w:rsid w:val="00C7150E"/>
    <w:rsid w:val="00C71DE0"/>
    <w:rsid w:val="00C74025"/>
    <w:rsid w:val="00C74203"/>
    <w:rsid w:val="00C745E1"/>
    <w:rsid w:val="00C74CD5"/>
    <w:rsid w:val="00C74D30"/>
    <w:rsid w:val="00C75152"/>
    <w:rsid w:val="00C759A8"/>
    <w:rsid w:val="00C76398"/>
    <w:rsid w:val="00C8051E"/>
    <w:rsid w:val="00C80EA2"/>
    <w:rsid w:val="00C81B69"/>
    <w:rsid w:val="00C82102"/>
    <w:rsid w:val="00C82CE9"/>
    <w:rsid w:val="00C82D68"/>
    <w:rsid w:val="00C8317D"/>
    <w:rsid w:val="00C834B6"/>
    <w:rsid w:val="00C83FD0"/>
    <w:rsid w:val="00C846F4"/>
    <w:rsid w:val="00C85B8B"/>
    <w:rsid w:val="00C85CDF"/>
    <w:rsid w:val="00C85CF4"/>
    <w:rsid w:val="00C86BBF"/>
    <w:rsid w:val="00C870CA"/>
    <w:rsid w:val="00C87883"/>
    <w:rsid w:val="00C9146A"/>
    <w:rsid w:val="00C914DC"/>
    <w:rsid w:val="00C91AE9"/>
    <w:rsid w:val="00C9244D"/>
    <w:rsid w:val="00C92BD2"/>
    <w:rsid w:val="00C92BDC"/>
    <w:rsid w:val="00C9337C"/>
    <w:rsid w:val="00C93EC3"/>
    <w:rsid w:val="00C95942"/>
    <w:rsid w:val="00C95A2E"/>
    <w:rsid w:val="00C9625B"/>
    <w:rsid w:val="00C96945"/>
    <w:rsid w:val="00C97110"/>
    <w:rsid w:val="00CA0617"/>
    <w:rsid w:val="00CA08A4"/>
    <w:rsid w:val="00CA20F4"/>
    <w:rsid w:val="00CA2B9B"/>
    <w:rsid w:val="00CA3B19"/>
    <w:rsid w:val="00CA4152"/>
    <w:rsid w:val="00CA44A4"/>
    <w:rsid w:val="00CA5036"/>
    <w:rsid w:val="00CA5CC6"/>
    <w:rsid w:val="00CA6213"/>
    <w:rsid w:val="00CA6410"/>
    <w:rsid w:val="00CA6A17"/>
    <w:rsid w:val="00CA7AC4"/>
    <w:rsid w:val="00CA7FE2"/>
    <w:rsid w:val="00CB0348"/>
    <w:rsid w:val="00CB0726"/>
    <w:rsid w:val="00CB188B"/>
    <w:rsid w:val="00CB1EB0"/>
    <w:rsid w:val="00CB22C6"/>
    <w:rsid w:val="00CB3637"/>
    <w:rsid w:val="00CB4A0D"/>
    <w:rsid w:val="00CB578C"/>
    <w:rsid w:val="00CB6576"/>
    <w:rsid w:val="00CB67BB"/>
    <w:rsid w:val="00CC170C"/>
    <w:rsid w:val="00CC2581"/>
    <w:rsid w:val="00CC3408"/>
    <w:rsid w:val="00CC3792"/>
    <w:rsid w:val="00CC38CF"/>
    <w:rsid w:val="00CC4574"/>
    <w:rsid w:val="00CC562D"/>
    <w:rsid w:val="00CC5BDC"/>
    <w:rsid w:val="00CC6829"/>
    <w:rsid w:val="00CC6AC2"/>
    <w:rsid w:val="00CC6EE4"/>
    <w:rsid w:val="00CD0783"/>
    <w:rsid w:val="00CD092B"/>
    <w:rsid w:val="00CD2416"/>
    <w:rsid w:val="00CD2A38"/>
    <w:rsid w:val="00CD38DD"/>
    <w:rsid w:val="00CD4AD1"/>
    <w:rsid w:val="00CD6C76"/>
    <w:rsid w:val="00CD6F91"/>
    <w:rsid w:val="00CD715A"/>
    <w:rsid w:val="00CD72F0"/>
    <w:rsid w:val="00CD7823"/>
    <w:rsid w:val="00CE02BA"/>
    <w:rsid w:val="00CE04C1"/>
    <w:rsid w:val="00CE0712"/>
    <w:rsid w:val="00CE2455"/>
    <w:rsid w:val="00CE2E9A"/>
    <w:rsid w:val="00CE3571"/>
    <w:rsid w:val="00CE408D"/>
    <w:rsid w:val="00CE46DD"/>
    <w:rsid w:val="00CE4E2E"/>
    <w:rsid w:val="00CE6CCA"/>
    <w:rsid w:val="00CE796F"/>
    <w:rsid w:val="00CE7CD8"/>
    <w:rsid w:val="00CF03B1"/>
    <w:rsid w:val="00CF13B3"/>
    <w:rsid w:val="00CF16D2"/>
    <w:rsid w:val="00CF24EF"/>
    <w:rsid w:val="00CF2A10"/>
    <w:rsid w:val="00CF2D3D"/>
    <w:rsid w:val="00CF30D9"/>
    <w:rsid w:val="00CF4849"/>
    <w:rsid w:val="00CF4A02"/>
    <w:rsid w:val="00CF4DB5"/>
    <w:rsid w:val="00CF5B56"/>
    <w:rsid w:val="00D01DA1"/>
    <w:rsid w:val="00D03C86"/>
    <w:rsid w:val="00D0474C"/>
    <w:rsid w:val="00D0504C"/>
    <w:rsid w:val="00D05D4B"/>
    <w:rsid w:val="00D05E1E"/>
    <w:rsid w:val="00D065B0"/>
    <w:rsid w:val="00D10305"/>
    <w:rsid w:val="00D1150C"/>
    <w:rsid w:val="00D11E44"/>
    <w:rsid w:val="00D12BFA"/>
    <w:rsid w:val="00D152F5"/>
    <w:rsid w:val="00D162DD"/>
    <w:rsid w:val="00D21014"/>
    <w:rsid w:val="00D217AC"/>
    <w:rsid w:val="00D22237"/>
    <w:rsid w:val="00D22633"/>
    <w:rsid w:val="00D2282F"/>
    <w:rsid w:val="00D23021"/>
    <w:rsid w:val="00D23CF4"/>
    <w:rsid w:val="00D242CB"/>
    <w:rsid w:val="00D243FB"/>
    <w:rsid w:val="00D2538A"/>
    <w:rsid w:val="00D2780B"/>
    <w:rsid w:val="00D3099F"/>
    <w:rsid w:val="00D31289"/>
    <w:rsid w:val="00D31453"/>
    <w:rsid w:val="00D315B6"/>
    <w:rsid w:val="00D316D4"/>
    <w:rsid w:val="00D31D74"/>
    <w:rsid w:val="00D31EAE"/>
    <w:rsid w:val="00D32587"/>
    <w:rsid w:val="00D3298E"/>
    <w:rsid w:val="00D335E2"/>
    <w:rsid w:val="00D34B7E"/>
    <w:rsid w:val="00D3504C"/>
    <w:rsid w:val="00D35E52"/>
    <w:rsid w:val="00D374A1"/>
    <w:rsid w:val="00D37566"/>
    <w:rsid w:val="00D37ABE"/>
    <w:rsid w:val="00D37BB6"/>
    <w:rsid w:val="00D4047B"/>
    <w:rsid w:val="00D417DB"/>
    <w:rsid w:val="00D41C46"/>
    <w:rsid w:val="00D424A6"/>
    <w:rsid w:val="00D42A98"/>
    <w:rsid w:val="00D44A27"/>
    <w:rsid w:val="00D453B0"/>
    <w:rsid w:val="00D45B63"/>
    <w:rsid w:val="00D461C7"/>
    <w:rsid w:val="00D465D7"/>
    <w:rsid w:val="00D4677E"/>
    <w:rsid w:val="00D47B46"/>
    <w:rsid w:val="00D500F1"/>
    <w:rsid w:val="00D50F9E"/>
    <w:rsid w:val="00D521ED"/>
    <w:rsid w:val="00D53132"/>
    <w:rsid w:val="00D53D4D"/>
    <w:rsid w:val="00D553EE"/>
    <w:rsid w:val="00D55AD3"/>
    <w:rsid w:val="00D56540"/>
    <w:rsid w:val="00D56590"/>
    <w:rsid w:val="00D56A2C"/>
    <w:rsid w:val="00D57304"/>
    <w:rsid w:val="00D60D03"/>
    <w:rsid w:val="00D61550"/>
    <w:rsid w:val="00D615EA"/>
    <w:rsid w:val="00D61969"/>
    <w:rsid w:val="00D64A6D"/>
    <w:rsid w:val="00D64DB2"/>
    <w:rsid w:val="00D65246"/>
    <w:rsid w:val="00D65975"/>
    <w:rsid w:val="00D66472"/>
    <w:rsid w:val="00D670A9"/>
    <w:rsid w:val="00D67DA4"/>
    <w:rsid w:val="00D700C1"/>
    <w:rsid w:val="00D70359"/>
    <w:rsid w:val="00D71163"/>
    <w:rsid w:val="00D71846"/>
    <w:rsid w:val="00D72B5A"/>
    <w:rsid w:val="00D730EC"/>
    <w:rsid w:val="00D73886"/>
    <w:rsid w:val="00D74181"/>
    <w:rsid w:val="00D7448F"/>
    <w:rsid w:val="00D74859"/>
    <w:rsid w:val="00D753F7"/>
    <w:rsid w:val="00D76380"/>
    <w:rsid w:val="00D7641E"/>
    <w:rsid w:val="00D76AA8"/>
    <w:rsid w:val="00D77126"/>
    <w:rsid w:val="00D80C1C"/>
    <w:rsid w:val="00D80CB3"/>
    <w:rsid w:val="00D81534"/>
    <w:rsid w:val="00D817F3"/>
    <w:rsid w:val="00D81D72"/>
    <w:rsid w:val="00D82ACF"/>
    <w:rsid w:val="00D84325"/>
    <w:rsid w:val="00D844AA"/>
    <w:rsid w:val="00D848B6"/>
    <w:rsid w:val="00D85482"/>
    <w:rsid w:val="00D85915"/>
    <w:rsid w:val="00D8646A"/>
    <w:rsid w:val="00D86BD7"/>
    <w:rsid w:val="00D87E4D"/>
    <w:rsid w:val="00D9096D"/>
    <w:rsid w:val="00D90A91"/>
    <w:rsid w:val="00D90F9B"/>
    <w:rsid w:val="00D9153C"/>
    <w:rsid w:val="00D91710"/>
    <w:rsid w:val="00D91AA5"/>
    <w:rsid w:val="00D92530"/>
    <w:rsid w:val="00D92D9F"/>
    <w:rsid w:val="00D93244"/>
    <w:rsid w:val="00D93EBF"/>
    <w:rsid w:val="00D94812"/>
    <w:rsid w:val="00D95016"/>
    <w:rsid w:val="00D9612D"/>
    <w:rsid w:val="00D9628D"/>
    <w:rsid w:val="00D968DA"/>
    <w:rsid w:val="00D97CDD"/>
    <w:rsid w:val="00DA0927"/>
    <w:rsid w:val="00DA0D6C"/>
    <w:rsid w:val="00DA2189"/>
    <w:rsid w:val="00DA290D"/>
    <w:rsid w:val="00DA4543"/>
    <w:rsid w:val="00DA48F4"/>
    <w:rsid w:val="00DA5241"/>
    <w:rsid w:val="00DA5866"/>
    <w:rsid w:val="00DA58CC"/>
    <w:rsid w:val="00DA5B4E"/>
    <w:rsid w:val="00DA64EB"/>
    <w:rsid w:val="00DA6543"/>
    <w:rsid w:val="00DA76C0"/>
    <w:rsid w:val="00DA7A7C"/>
    <w:rsid w:val="00DB164F"/>
    <w:rsid w:val="00DB1B5E"/>
    <w:rsid w:val="00DB23AA"/>
    <w:rsid w:val="00DB247B"/>
    <w:rsid w:val="00DB4BF0"/>
    <w:rsid w:val="00DB5B7D"/>
    <w:rsid w:val="00DB5BB9"/>
    <w:rsid w:val="00DB5C09"/>
    <w:rsid w:val="00DC267A"/>
    <w:rsid w:val="00DC26AF"/>
    <w:rsid w:val="00DC3DD8"/>
    <w:rsid w:val="00DC42AE"/>
    <w:rsid w:val="00DC4D49"/>
    <w:rsid w:val="00DC5286"/>
    <w:rsid w:val="00DC6B0A"/>
    <w:rsid w:val="00DC7AE5"/>
    <w:rsid w:val="00DD0590"/>
    <w:rsid w:val="00DD06B3"/>
    <w:rsid w:val="00DD0DA0"/>
    <w:rsid w:val="00DD0F60"/>
    <w:rsid w:val="00DD1384"/>
    <w:rsid w:val="00DD267A"/>
    <w:rsid w:val="00DD3C12"/>
    <w:rsid w:val="00DD41DD"/>
    <w:rsid w:val="00DD547B"/>
    <w:rsid w:val="00DD56F2"/>
    <w:rsid w:val="00DD5C17"/>
    <w:rsid w:val="00DD751F"/>
    <w:rsid w:val="00DD7709"/>
    <w:rsid w:val="00DE1058"/>
    <w:rsid w:val="00DE1633"/>
    <w:rsid w:val="00DE1B78"/>
    <w:rsid w:val="00DE1C98"/>
    <w:rsid w:val="00DE341F"/>
    <w:rsid w:val="00DE372C"/>
    <w:rsid w:val="00DE3841"/>
    <w:rsid w:val="00DE3DE2"/>
    <w:rsid w:val="00DE3F76"/>
    <w:rsid w:val="00DE4443"/>
    <w:rsid w:val="00DE46C5"/>
    <w:rsid w:val="00DE5173"/>
    <w:rsid w:val="00DE5A54"/>
    <w:rsid w:val="00DE5D67"/>
    <w:rsid w:val="00DE6007"/>
    <w:rsid w:val="00DE64AC"/>
    <w:rsid w:val="00DF02B7"/>
    <w:rsid w:val="00DF0B30"/>
    <w:rsid w:val="00DF2C8B"/>
    <w:rsid w:val="00DF2F8D"/>
    <w:rsid w:val="00DF37BA"/>
    <w:rsid w:val="00DF495A"/>
    <w:rsid w:val="00DF705B"/>
    <w:rsid w:val="00DF792E"/>
    <w:rsid w:val="00E002B4"/>
    <w:rsid w:val="00E00FF2"/>
    <w:rsid w:val="00E019BD"/>
    <w:rsid w:val="00E01DAE"/>
    <w:rsid w:val="00E0214A"/>
    <w:rsid w:val="00E02172"/>
    <w:rsid w:val="00E03419"/>
    <w:rsid w:val="00E03641"/>
    <w:rsid w:val="00E04495"/>
    <w:rsid w:val="00E0449B"/>
    <w:rsid w:val="00E04E9C"/>
    <w:rsid w:val="00E051CF"/>
    <w:rsid w:val="00E05481"/>
    <w:rsid w:val="00E05AC1"/>
    <w:rsid w:val="00E062C3"/>
    <w:rsid w:val="00E0718C"/>
    <w:rsid w:val="00E10AC1"/>
    <w:rsid w:val="00E10D6B"/>
    <w:rsid w:val="00E11F92"/>
    <w:rsid w:val="00E1507B"/>
    <w:rsid w:val="00E1568B"/>
    <w:rsid w:val="00E168FD"/>
    <w:rsid w:val="00E17AF9"/>
    <w:rsid w:val="00E2074E"/>
    <w:rsid w:val="00E20AAA"/>
    <w:rsid w:val="00E216A1"/>
    <w:rsid w:val="00E21CD6"/>
    <w:rsid w:val="00E2217E"/>
    <w:rsid w:val="00E22371"/>
    <w:rsid w:val="00E2409F"/>
    <w:rsid w:val="00E25562"/>
    <w:rsid w:val="00E26FCC"/>
    <w:rsid w:val="00E272A4"/>
    <w:rsid w:val="00E2791A"/>
    <w:rsid w:val="00E302AB"/>
    <w:rsid w:val="00E30913"/>
    <w:rsid w:val="00E312BE"/>
    <w:rsid w:val="00E3169C"/>
    <w:rsid w:val="00E31D63"/>
    <w:rsid w:val="00E329AB"/>
    <w:rsid w:val="00E3329C"/>
    <w:rsid w:val="00E333EC"/>
    <w:rsid w:val="00E33B95"/>
    <w:rsid w:val="00E34715"/>
    <w:rsid w:val="00E36016"/>
    <w:rsid w:val="00E3677C"/>
    <w:rsid w:val="00E36D2F"/>
    <w:rsid w:val="00E407C7"/>
    <w:rsid w:val="00E41260"/>
    <w:rsid w:val="00E413AB"/>
    <w:rsid w:val="00E41A04"/>
    <w:rsid w:val="00E42392"/>
    <w:rsid w:val="00E433EB"/>
    <w:rsid w:val="00E43C09"/>
    <w:rsid w:val="00E43C0E"/>
    <w:rsid w:val="00E43DEB"/>
    <w:rsid w:val="00E43E9B"/>
    <w:rsid w:val="00E43F18"/>
    <w:rsid w:val="00E44DAE"/>
    <w:rsid w:val="00E46994"/>
    <w:rsid w:val="00E46F79"/>
    <w:rsid w:val="00E50DDD"/>
    <w:rsid w:val="00E5181A"/>
    <w:rsid w:val="00E51C82"/>
    <w:rsid w:val="00E52495"/>
    <w:rsid w:val="00E55784"/>
    <w:rsid w:val="00E55E76"/>
    <w:rsid w:val="00E56888"/>
    <w:rsid w:val="00E56A5C"/>
    <w:rsid w:val="00E57252"/>
    <w:rsid w:val="00E57876"/>
    <w:rsid w:val="00E57963"/>
    <w:rsid w:val="00E6017D"/>
    <w:rsid w:val="00E60D3E"/>
    <w:rsid w:val="00E60EBE"/>
    <w:rsid w:val="00E61724"/>
    <w:rsid w:val="00E6250C"/>
    <w:rsid w:val="00E62644"/>
    <w:rsid w:val="00E62E13"/>
    <w:rsid w:val="00E64189"/>
    <w:rsid w:val="00E64C2F"/>
    <w:rsid w:val="00E64ED1"/>
    <w:rsid w:val="00E663C4"/>
    <w:rsid w:val="00E70FDD"/>
    <w:rsid w:val="00E71FDA"/>
    <w:rsid w:val="00E72076"/>
    <w:rsid w:val="00E73AEB"/>
    <w:rsid w:val="00E742C0"/>
    <w:rsid w:val="00E74E2E"/>
    <w:rsid w:val="00E75B21"/>
    <w:rsid w:val="00E75ED2"/>
    <w:rsid w:val="00E76001"/>
    <w:rsid w:val="00E7754A"/>
    <w:rsid w:val="00E775E9"/>
    <w:rsid w:val="00E80542"/>
    <w:rsid w:val="00E807F3"/>
    <w:rsid w:val="00E81FBC"/>
    <w:rsid w:val="00E83F51"/>
    <w:rsid w:val="00E84467"/>
    <w:rsid w:val="00E859FF"/>
    <w:rsid w:val="00E85CE0"/>
    <w:rsid w:val="00E85DB5"/>
    <w:rsid w:val="00E86247"/>
    <w:rsid w:val="00E86DB6"/>
    <w:rsid w:val="00E876B3"/>
    <w:rsid w:val="00E87C1F"/>
    <w:rsid w:val="00E909C4"/>
    <w:rsid w:val="00E92992"/>
    <w:rsid w:val="00E93B7F"/>
    <w:rsid w:val="00E93E38"/>
    <w:rsid w:val="00E941ED"/>
    <w:rsid w:val="00E94E03"/>
    <w:rsid w:val="00E9566D"/>
    <w:rsid w:val="00E95A22"/>
    <w:rsid w:val="00E96627"/>
    <w:rsid w:val="00E96A75"/>
    <w:rsid w:val="00E96BB1"/>
    <w:rsid w:val="00E97827"/>
    <w:rsid w:val="00EA27CA"/>
    <w:rsid w:val="00EA2BA5"/>
    <w:rsid w:val="00EA2C30"/>
    <w:rsid w:val="00EA3082"/>
    <w:rsid w:val="00EA30A5"/>
    <w:rsid w:val="00EA4804"/>
    <w:rsid w:val="00EA494B"/>
    <w:rsid w:val="00EA51BE"/>
    <w:rsid w:val="00EA5EB9"/>
    <w:rsid w:val="00EA698F"/>
    <w:rsid w:val="00EB170C"/>
    <w:rsid w:val="00EB1735"/>
    <w:rsid w:val="00EB1F7D"/>
    <w:rsid w:val="00EB2D80"/>
    <w:rsid w:val="00EB2E3B"/>
    <w:rsid w:val="00EB2FDB"/>
    <w:rsid w:val="00EB30A6"/>
    <w:rsid w:val="00EB3190"/>
    <w:rsid w:val="00EB3368"/>
    <w:rsid w:val="00EB3799"/>
    <w:rsid w:val="00EB456D"/>
    <w:rsid w:val="00EB4B35"/>
    <w:rsid w:val="00EB4BF6"/>
    <w:rsid w:val="00EB4E78"/>
    <w:rsid w:val="00EB543E"/>
    <w:rsid w:val="00EB6564"/>
    <w:rsid w:val="00EB6787"/>
    <w:rsid w:val="00EB6E58"/>
    <w:rsid w:val="00EB71CF"/>
    <w:rsid w:val="00EB7288"/>
    <w:rsid w:val="00EC03D3"/>
    <w:rsid w:val="00EC0EC2"/>
    <w:rsid w:val="00EC0EEA"/>
    <w:rsid w:val="00EC18D2"/>
    <w:rsid w:val="00EC1C18"/>
    <w:rsid w:val="00EC2CD0"/>
    <w:rsid w:val="00EC50DB"/>
    <w:rsid w:val="00EC694E"/>
    <w:rsid w:val="00EC6B98"/>
    <w:rsid w:val="00EC6C2A"/>
    <w:rsid w:val="00EC7C0D"/>
    <w:rsid w:val="00ED0121"/>
    <w:rsid w:val="00ED1A81"/>
    <w:rsid w:val="00ED2CB5"/>
    <w:rsid w:val="00ED3089"/>
    <w:rsid w:val="00ED3298"/>
    <w:rsid w:val="00ED3DDC"/>
    <w:rsid w:val="00ED42AC"/>
    <w:rsid w:val="00ED4FE6"/>
    <w:rsid w:val="00ED53E3"/>
    <w:rsid w:val="00ED619D"/>
    <w:rsid w:val="00ED644E"/>
    <w:rsid w:val="00ED6C96"/>
    <w:rsid w:val="00ED77CC"/>
    <w:rsid w:val="00ED78E0"/>
    <w:rsid w:val="00EE0235"/>
    <w:rsid w:val="00EE1932"/>
    <w:rsid w:val="00EE1F22"/>
    <w:rsid w:val="00EE3745"/>
    <w:rsid w:val="00EE45C7"/>
    <w:rsid w:val="00EE52F5"/>
    <w:rsid w:val="00EE625E"/>
    <w:rsid w:val="00EE6759"/>
    <w:rsid w:val="00EE6A45"/>
    <w:rsid w:val="00EE71D8"/>
    <w:rsid w:val="00EE7867"/>
    <w:rsid w:val="00EE788F"/>
    <w:rsid w:val="00EE7990"/>
    <w:rsid w:val="00EF0DA8"/>
    <w:rsid w:val="00EF1600"/>
    <w:rsid w:val="00EF26B7"/>
    <w:rsid w:val="00EF359E"/>
    <w:rsid w:val="00EF3C0B"/>
    <w:rsid w:val="00EF4818"/>
    <w:rsid w:val="00EF4B37"/>
    <w:rsid w:val="00EF4B68"/>
    <w:rsid w:val="00EF4DAD"/>
    <w:rsid w:val="00EF5738"/>
    <w:rsid w:val="00EF5CA3"/>
    <w:rsid w:val="00EF5CCC"/>
    <w:rsid w:val="00EF6240"/>
    <w:rsid w:val="00EF6C50"/>
    <w:rsid w:val="00EF6D5B"/>
    <w:rsid w:val="00EF71FB"/>
    <w:rsid w:val="00EF76F4"/>
    <w:rsid w:val="00EF7777"/>
    <w:rsid w:val="00EF7CCA"/>
    <w:rsid w:val="00F0100B"/>
    <w:rsid w:val="00F01985"/>
    <w:rsid w:val="00F01AE7"/>
    <w:rsid w:val="00F03266"/>
    <w:rsid w:val="00F03FF3"/>
    <w:rsid w:val="00F0416B"/>
    <w:rsid w:val="00F044DC"/>
    <w:rsid w:val="00F04A0A"/>
    <w:rsid w:val="00F0534A"/>
    <w:rsid w:val="00F0587B"/>
    <w:rsid w:val="00F0638D"/>
    <w:rsid w:val="00F06C8D"/>
    <w:rsid w:val="00F10B81"/>
    <w:rsid w:val="00F1294B"/>
    <w:rsid w:val="00F12FEF"/>
    <w:rsid w:val="00F131B7"/>
    <w:rsid w:val="00F14396"/>
    <w:rsid w:val="00F14592"/>
    <w:rsid w:val="00F146F4"/>
    <w:rsid w:val="00F14F39"/>
    <w:rsid w:val="00F16766"/>
    <w:rsid w:val="00F16E09"/>
    <w:rsid w:val="00F1731C"/>
    <w:rsid w:val="00F1778D"/>
    <w:rsid w:val="00F217F5"/>
    <w:rsid w:val="00F2217F"/>
    <w:rsid w:val="00F2297C"/>
    <w:rsid w:val="00F229E1"/>
    <w:rsid w:val="00F22CDF"/>
    <w:rsid w:val="00F23436"/>
    <w:rsid w:val="00F23758"/>
    <w:rsid w:val="00F2391D"/>
    <w:rsid w:val="00F23C0B"/>
    <w:rsid w:val="00F24224"/>
    <w:rsid w:val="00F24292"/>
    <w:rsid w:val="00F25D4B"/>
    <w:rsid w:val="00F27480"/>
    <w:rsid w:val="00F275F6"/>
    <w:rsid w:val="00F27E76"/>
    <w:rsid w:val="00F30173"/>
    <w:rsid w:val="00F30539"/>
    <w:rsid w:val="00F30E0E"/>
    <w:rsid w:val="00F31D7F"/>
    <w:rsid w:val="00F34E53"/>
    <w:rsid w:val="00F35832"/>
    <w:rsid w:val="00F35A86"/>
    <w:rsid w:val="00F361A9"/>
    <w:rsid w:val="00F36D10"/>
    <w:rsid w:val="00F378BB"/>
    <w:rsid w:val="00F40CEB"/>
    <w:rsid w:val="00F4196C"/>
    <w:rsid w:val="00F41E04"/>
    <w:rsid w:val="00F42158"/>
    <w:rsid w:val="00F42B8F"/>
    <w:rsid w:val="00F4480A"/>
    <w:rsid w:val="00F44899"/>
    <w:rsid w:val="00F44D95"/>
    <w:rsid w:val="00F464F3"/>
    <w:rsid w:val="00F4683E"/>
    <w:rsid w:val="00F46F45"/>
    <w:rsid w:val="00F47554"/>
    <w:rsid w:val="00F5177D"/>
    <w:rsid w:val="00F51EC0"/>
    <w:rsid w:val="00F52BDE"/>
    <w:rsid w:val="00F55A32"/>
    <w:rsid w:val="00F55A62"/>
    <w:rsid w:val="00F566DD"/>
    <w:rsid w:val="00F5689A"/>
    <w:rsid w:val="00F56AB8"/>
    <w:rsid w:val="00F56DA1"/>
    <w:rsid w:val="00F57C26"/>
    <w:rsid w:val="00F60026"/>
    <w:rsid w:val="00F61EE6"/>
    <w:rsid w:val="00F626ED"/>
    <w:rsid w:val="00F62E78"/>
    <w:rsid w:val="00F6340D"/>
    <w:rsid w:val="00F635AB"/>
    <w:rsid w:val="00F643BE"/>
    <w:rsid w:val="00F645FE"/>
    <w:rsid w:val="00F649B3"/>
    <w:rsid w:val="00F651F1"/>
    <w:rsid w:val="00F6552F"/>
    <w:rsid w:val="00F66D81"/>
    <w:rsid w:val="00F6739F"/>
    <w:rsid w:val="00F6772C"/>
    <w:rsid w:val="00F67D18"/>
    <w:rsid w:val="00F70929"/>
    <w:rsid w:val="00F71090"/>
    <w:rsid w:val="00F713BD"/>
    <w:rsid w:val="00F71E66"/>
    <w:rsid w:val="00F736C5"/>
    <w:rsid w:val="00F74592"/>
    <w:rsid w:val="00F75865"/>
    <w:rsid w:val="00F758FE"/>
    <w:rsid w:val="00F7604C"/>
    <w:rsid w:val="00F76C26"/>
    <w:rsid w:val="00F80216"/>
    <w:rsid w:val="00F802D3"/>
    <w:rsid w:val="00F80E97"/>
    <w:rsid w:val="00F81381"/>
    <w:rsid w:val="00F81A51"/>
    <w:rsid w:val="00F8389A"/>
    <w:rsid w:val="00F867A4"/>
    <w:rsid w:val="00F86F97"/>
    <w:rsid w:val="00F87456"/>
    <w:rsid w:val="00F87DAD"/>
    <w:rsid w:val="00F90312"/>
    <w:rsid w:val="00F93A93"/>
    <w:rsid w:val="00F93AFB"/>
    <w:rsid w:val="00F942B6"/>
    <w:rsid w:val="00F94A56"/>
    <w:rsid w:val="00F951AE"/>
    <w:rsid w:val="00F95739"/>
    <w:rsid w:val="00F95768"/>
    <w:rsid w:val="00F95B8E"/>
    <w:rsid w:val="00F960BF"/>
    <w:rsid w:val="00F971DD"/>
    <w:rsid w:val="00F9797D"/>
    <w:rsid w:val="00F97D3D"/>
    <w:rsid w:val="00F97E38"/>
    <w:rsid w:val="00FA179A"/>
    <w:rsid w:val="00FA38C8"/>
    <w:rsid w:val="00FA462E"/>
    <w:rsid w:val="00FA4C3E"/>
    <w:rsid w:val="00FA53E9"/>
    <w:rsid w:val="00FA641B"/>
    <w:rsid w:val="00FA664C"/>
    <w:rsid w:val="00FA735D"/>
    <w:rsid w:val="00FB0299"/>
    <w:rsid w:val="00FB17C6"/>
    <w:rsid w:val="00FB1C4C"/>
    <w:rsid w:val="00FB204B"/>
    <w:rsid w:val="00FB257A"/>
    <w:rsid w:val="00FB4C52"/>
    <w:rsid w:val="00FB5F62"/>
    <w:rsid w:val="00FB6555"/>
    <w:rsid w:val="00FB71F7"/>
    <w:rsid w:val="00FB7219"/>
    <w:rsid w:val="00FB7847"/>
    <w:rsid w:val="00FC0F4F"/>
    <w:rsid w:val="00FC15E2"/>
    <w:rsid w:val="00FC1A73"/>
    <w:rsid w:val="00FC20F3"/>
    <w:rsid w:val="00FC70C5"/>
    <w:rsid w:val="00FD00D8"/>
    <w:rsid w:val="00FD0D69"/>
    <w:rsid w:val="00FD1616"/>
    <w:rsid w:val="00FD162D"/>
    <w:rsid w:val="00FD21B9"/>
    <w:rsid w:val="00FD2285"/>
    <w:rsid w:val="00FD25EB"/>
    <w:rsid w:val="00FD5CE3"/>
    <w:rsid w:val="00FD6D0C"/>
    <w:rsid w:val="00FD711B"/>
    <w:rsid w:val="00FE08FB"/>
    <w:rsid w:val="00FE28ED"/>
    <w:rsid w:val="00FE316F"/>
    <w:rsid w:val="00FE3DEE"/>
    <w:rsid w:val="00FE6309"/>
    <w:rsid w:val="00FE7462"/>
    <w:rsid w:val="00FE7A01"/>
    <w:rsid w:val="00FE7F56"/>
    <w:rsid w:val="00FF0857"/>
    <w:rsid w:val="00FF1543"/>
    <w:rsid w:val="00FF1B53"/>
    <w:rsid w:val="00FF39F8"/>
    <w:rsid w:val="00FF3A16"/>
    <w:rsid w:val="00FF43B9"/>
    <w:rsid w:val="00FF67B2"/>
    <w:rsid w:val="00FF7037"/>
    <w:rsid w:val="00FF7409"/>
    <w:rsid w:val="00FF7639"/>
    <w:rsid w:val="00FF794B"/>
    <w:rsid w:val="00FF7FD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2050"/>
    <o:shapelayout v:ext="edit">
      <o:idmap v:ext="edit" data="2"/>
    </o:shapelayout>
  </w:shapeDefaults>
  <w:decimalSymbol w:val=","/>
  <w:listSeparator w:val=";"/>
  <w14:docId w14:val="465FD441"/>
  <w15:docId w15:val="{756C7CD7-3618-4F2F-98C0-E6EDD7D2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sid w:val="00A62154"/>
    <w:rPr>
      <w:sz w:val="24"/>
      <w:szCs w:val="24"/>
      <w:lang w:eastAsia="en-US"/>
    </w:rPr>
  </w:style>
  <w:style w:type="paragraph" w:styleId="Virsraksts1">
    <w:name w:val="heading 1"/>
    <w:basedOn w:val="Parasts"/>
    <w:next w:val="Parasts"/>
    <w:link w:val="Virsraksts1Rakstz"/>
    <w:qFormat/>
    <w:rsid w:val="003C22B5"/>
    <w:pPr>
      <w:keepNext/>
      <w:outlineLvl w:val="0"/>
    </w:pPr>
    <w:rPr>
      <w:b/>
      <w:sz w:val="27"/>
      <w:szCs w:val="27"/>
    </w:rPr>
  </w:style>
  <w:style w:type="paragraph" w:styleId="Virsraksts2">
    <w:name w:val="heading 2"/>
    <w:basedOn w:val="Parasts"/>
    <w:next w:val="Parasts"/>
    <w:link w:val="Virsraksts2Rakstz"/>
    <w:qFormat/>
    <w:rsid w:val="007023D4"/>
    <w:pPr>
      <w:keepNext/>
      <w:tabs>
        <w:tab w:val="num" w:pos="576"/>
      </w:tabs>
      <w:spacing w:before="240" w:after="60"/>
      <w:ind w:left="576" w:hanging="576"/>
      <w:outlineLvl w:val="1"/>
    </w:pPr>
    <w:rPr>
      <w:rFonts w:cs="Arial"/>
      <w:b/>
      <w:bCs/>
      <w:iCs/>
      <w:color w:val="000000"/>
      <w:sz w:val="28"/>
      <w:szCs w:val="28"/>
    </w:rPr>
  </w:style>
  <w:style w:type="paragraph" w:styleId="Virsraksts3">
    <w:name w:val="heading 3"/>
    <w:basedOn w:val="Parasts"/>
    <w:next w:val="Parasts"/>
    <w:link w:val="Virsraksts3Rakstz"/>
    <w:qFormat/>
    <w:rsid w:val="00AC28F0"/>
    <w:pPr>
      <w:keepNext/>
      <w:spacing w:before="240" w:after="60"/>
      <w:outlineLvl w:val="2"/>
    </w:pPr>
    <w:rPr>
      <w:rFonts w:ascii="Arial" w:hAnsi="Arial" w:cs="Arial"/>
      <w:b/>
      <w:bCs/>
      <w:sz w:val="26"/>
      <w:szCs w:val="26"/>
    </w:rPr>
  </w:style>
  <w:style w:type="paragraph" w:styleId="Virsraksts4">
    <w:name w:val="heading 4"/>
    <w:basedOn w:val="Parasts"/>
    <w:next w:val="Parasts"/>
    <w:link w:val="Virsraksts4Rakstz"/>
    <w:qFormat/>
    <w:rsid w:val="007023D4"/>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AC28F0"/>
    <w:pPr>
      <w:spacing w:before="240" w:after="60"/>
      <w:outlineLvl w:val="4"/>
    </w:pPr>
    <w:rPr>
      <w:b/>
      <w:bCs/>
      <w:i/>
      <w:iCs/>
      <w:sz w:val="26"/>
      <w:szCs w:val="26"/>
    </w:rPr>
  </w:style>
  <w:style w:type="paragraph" w:styleId="Virsraksts6">
    <w:name w:val="heading 6"/>
    <w:basedOn w:val="Parasts"/>
    <w:next w:val="Parasts"/>
    <w:link w:val="Virsraksts6Rakstz"/>
    <w:qFormat/>
    <w:rsid w:val="007023D4"/>
    <w:pPr>
      <w:tabs>
        <w:tab w:val="num" w:pos="1152"/>
      </w:tabs>
      <w:spacing w:before="240" w:after="60"/>
      <w:ind w:left="1152" w:hanging="1152"/>
      <w:outlineLvl w:val="5"/>
    </w:pPr>
    <w:rPr>
      <w:b/>
      <w:bCs/>
      <w:sz w:val="22"/>
      <w:szCs w:val="22"/>
      <w:lang w:val="en-GB"/>
    </w:rPr>
  </w:style>
  <w:style w:type="paragraph" w:styleId="Virsraksts7">
    <w:name w:val="heading 7"/>
    <w:basedOn w:val="Parasts"/>
    <w:next w:val="Parasts"/>
    <w:link w:val="Virsraksts7Rakstz"/>
    <w:qFormat/>
    <w:rsid w:val="007023D4"/>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qFormat/>
    <w:rsid w:val="007023D4"/>
    <w:pPr>
      <w:spacing w:before="240" w:after="60"/>
      <w:outlineLvl w:val="7"/>
    </w:pPr>
    <w:rPr>
      <w:i/>
      <w:iCs/>
    </w:rPr>
  </w:style>
  <w:style w:type="paragraph" w:styleId="Virsraksts9">
    <w:name w:val="heading 9"/>
    <w:basedOn w:val="Parasts"/>
    <w:next w:val="Parasts"/>
    <w:link w:val="Virsraksts9Rakstz"/>
    <w:qFormat/>
    <w:rsid w:val="007023D4"/>
    <w:pPr>
      <w:tabs>
        <w:tab w:val="num" w:pos="1584"/>
      </w:tabs>
      <w:spacing w:before="240" w:after="60"/>
      <w:ind w:left="1584" w:hanging="1584"/>
      <w:outlineLvl w:val="8"/>
    </w:pPr>
    <w:rPr>
      <w:rFonts w:ascii="Arial" w:hAnsi="Arial" w:cs="Arial"/>
      <w:sz w:val="22"/>
      <w:szCs w:val="22"/>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rsid w:val="00A62154"/>
    <w:rPr>
      <w:color w:val="0000FF"/>
      <w:u w:val="single"/>
    </w:rPr>
  </w:style>
  <w:style w:type="paragraph" w:customStyle="1" w:styleId="Numeracija">
    <w:name w:val="Numeracija"/>
    <w:basedOn w:val="Parasts"/>
    <w:rsid w:val="00A62154"/>
    <w:pPr>
      <w:numPr>
        <w:numId w:val="1"/>
      </w:numPr>
      <w:jc w:val="both"/>
    </w:pPr>
    <w:rPr>
      <w:sz w:val="26"/>
    </w:rPr>
  </w:style>
  <w:style w:type="table" w:styleId="Reatabula">
    <w:name w:val="Table Grid"/>
    <w:basedOn w:val="Parastatabula"/>
    <w:rsid w:val="00A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matteksts">
    <w:name w:val="Body Text"/>
    <w:aliases w:val="Body Text1"/>
    <w:basedOn w:val="Parasts"/>
    <w:link w:val="PamattekstsRakstz"/>
    <w:rsid w:val="00A62154"/>
    <w:pPr>
      <w:spacing w:after="120"/>
    </w:pPr>
  </w:style>
  <w:style w:type="paragraph" w:styleId="Kjene">
    <w:name w:val="footer"/>
    <w:basedOn w:val="Parasts"/>
    <w:link w:val="KjeneRakstz"/>
    <w:rsid w:val="00A62154"/>
    <w:pPr>
      <w:tabs>
        <w:tab w:val="center" w:pos="4153"/>
        <w:tab w:val="right" w:pos="8306"/>
      </w:tabs>
    </w:pPr>
    <w:rPr>
      <w:lang w:val="en-GB"/>
    </w:rPr>
  </w:style>
  <w:style w:type="paragraph" w:customStyle="1" w:styleId="naisf">
    <w:name w:val="naisf"/>
    <w:basedOn w:val="Parasts"/>
    <w:rsid w:val="00A62154"/>
    <w:pPr>
      <w:spacing w:before="100" w:beforeAutospacing="1" w:after="100" w:afterAutospacing="1"/>
      <w:jc w:val="both"/>
    </w:pPr>
    <w:rPr>
      <w:lang w:val="en-GB"/>
    </w:rPr>
  </w:style>
  <w:style w:type="paragraph" w:styleId="Sarakstanumurs2">
    <w:name w:val="List Number 2"/>
    <w:basedOn w:val="Parasts"/>
    <w:rsid w:val="00AC28F0"/>
    <w:pPr>
      <w:numPr>
        <w:numId w:val="3"/>
      </w:numPr>
    </w:pPr>
  </w:style>
  <w:style w:type="character" w:styleId="Izteiksmgs">
    <w:name w:val="Strong"/>
    <w:qFormat/>
    <w:rsid w:val="00AC28F0"/>
    <w:rPr>
      <w:b/>
      <w:bCs/>
    </w:rPr>
  </w:style>
  <w:style w:type="paragraph" w:styleId="Sarakstanumurs">
    <w:name w:val="List Number"/>
    <w:basedOn w:val="Parasts"/>
    <w:rsid w:val="00AC28F0"/>
    <w:pPr>
      <w:numPr>
        <w:numId w:val="4"/>
      </w:numPr>
      <w:spacing w:before="120"/>
      <w:ind w:left="0" w:firstLine="0"/>
      <w:jc w:val="both"/>
    </w:pPr>
  </w:style>
  <w:style w:type="paragraph" w:styleId="Galvene">
    <w:name w:val="header"/>
    <w:basedOn w:val="Parasts"/>
    <w:link w:val="GalveneRakstz"/>
    <w:uiPriority w:val="99"/>
    <w:rsid w:val="00AC28F0"/>
    <w:pPr>
      <w:tabs>
        <w:tab w:val="center" w:pos="4153"/>
        <w:tab w:val="right" w:pos="8306"/>
      </w:tabs>
    </w:pPr>
    <w:rPr>
      <w:lang w:val="en-GB"/>
    </w:rPr>
  </w:style>
  <w:style w:type="character" w:styleId="Lappusesnumurs">
    <w:name w:val="page number"/>
    <w:basedOn w:val="Noklusjumarindkopasfonts"/>
    <w:rsid w:val="00AC28F0"/>
  </w:style>
  <w:style w:type="paragraph" w:styleId="Pamatteksts2">
    <w:name w:val="Body Text 2"/>
    <w:basedOn w:val="Parasts"/>
    <w:rsid w:val="00AC28F0"/>
    <w:pPr>
      <w:spacing w:after="120" w:line="480" w:lineRule="auto"/>
    </w:pPr>
  </w:style>
  <w:style w:type="paragraph" w:styleId="Pamattekstaatkpe3">
    <w:name w:val="Body Text Indent 3"/>
    <w:basedOn w:val="Parasts"/>
    <w:link w:val="Pamattekstaatkpe3Rakstz"/>
    <w:rsid w:val="00AC28F0"/>
    <w:pPr>
      <w:spacing w:after="120"/>
      <w:ind w:left="283"/>
    </w:pPr>
    <w:rPr>
      <w:sz w:val="16"/>
      <w:szCs w:val="16"/>
    </w:rPr>
  </w:style>
  <w:style w:type="paragraph" w:styleId="Paraststmeklis">
    <w:name w:val="Normal (Web)"/>
    <w:basedOn w:val="Parasts"/>
    <w:uiPriority w:val="99"/>
    <w:rsid w:val="00AC28F0"/>
    <w:pPr>
      <w:spacing w:before="100"/>
    </w:pPr>
    <w:rPr>
      <w:lang w:val="en-GB"/>
    </w:rPr>
  </w:style>
  <w:style w:type="paragraph" w:customStyle="1" w:styleId="G5CharChar">
    <w:name w:val="G5 Char Char"/>
    <w:basedOn w:val="Parasts"/>
    <w:autoRedefine/>
    <w:rsid w:val="00707CA8"/>
    <w:pPr>
      <w:tabs>
        <w:tab w:val="left" w:pos="6804"/>
      </w:tabs>
    </w:pPr>
  </w:style>
  <w:style w:type="character" w:customStyle="1" w:styleId="UnderlineBodyText">
    <w:name w:val="Underline Body Text"/>
    <w:rsid w:val="00AC28F0"/>
    <w:rPr>
      <w:rFonts w:ascii="Times New Roman" w:hAnsi="Times New Roman"/>
      <w:sz w:val="24"/>
      <w:szCs w:val="24"/>
      <w:u w:val="single"/>
      <w:lang w:val="lv-LV"/>
    </w:rPr>
  </w:style>
  <w:style w:type="paragraph" w:styleId="Alfabtiskaisrdtjs1">
    <w:name w:val="index 1"/>
    <w:basedOn w:val="Parasts"/>
    <w:next w:val="Parasts"/>
    <w:autoRedefine/>
    <w:semiHidden/>
    <w:rsid w:val="00AC28F0"/>
    <w:pPr>
      <w:ind w:left="240" w:hanging="240"/>
    </w:pPr>
  </w:style>
  <w:style w:type="paragraph" w:styleId="Alfabtiskrdtjavirsraksts">
    <w:name w:val="index heading"/>
    <w:basedOn w:val="Parasts"/>
    <w:rsid w:val="00AC28F0"/>
    <w:rPr>
      <w:lang w:eastAsia="lv-LV"/>
    </w:rPr>
  </w:style>
  <w:style w:type="paragraph" w:customStyle="1" w:styleId="normal-1">
    <w:name w:val="normal-1"/>
    <w:basedOn w:val="Parasts"/>
    <w:rsid w:val="00AC28F0"/>
    <w:pPr>
      <w:ind w:left="1701" w:hanging="567"/>
      <w:jc w:val="both"/>
    </w:pPr>
    <w:rPr>
      <w:rFonts w:ascii="BaltArial" w:hAnsi="BaltArial"/>
      <w:lang w:eastAsia="lv-LV"/>
    </w:rPr>
  </w:style>
  <w:style w:type="paragraph" w:customStyle="1" w:styleId="ListBullet1">
    <w:name w:val="List Bullet 1"/>
    <w:basedOn w:val="Parasts"/>
    <w:autoRedefine/>
    <w:rsid w:val="008546AB"/>
    <w:pPr>
      <w:numPr>
        <w:ilvl w:val="1"/>
        <w:numId w:val="7"/>
      </w:numPr>
      <w:spacing w:before="20" w:after="20"/>
      <w:jc w:val="both"/>
    </w:pPr>
    <w:rPr>
      <w:rFonts w:ascii="Arial" w:hAnsi="Arial"/>
      <w:sz w:val="20"/>
      <w:szCs w:val="20"/>
    </w:rPr>
  </w:style>
  <w:style w:type="paragraph" w:styleId="Sarakstaaizzme">
    <w:name w:val="List Bullet"/>
    <w:basedOn w:val="Parasts"/>
    <w:link w:val="SarakstaaizzmeRakstz"/>
    <w:autoRedefine/>
    <w:rsid w:val="001D6A86"/>
    <w:pPr>
      <w:spacing w:before="40" w:after="40"/>
    </w:pPr>
    <w:rPr>
      <w:rFonts w:ascii="Arial" w:hAnsi="Arial"/>
      <w:sz w:val="20"/>
      <w:szCs w:val="20"/>
    </w:rPr>
  </w:style>
  <w:style w:type="character" w:customStyle="1" w:styleId="SarakstaaizzmeRakstz">
    <w:name w:val="Saraksta aizzīme Rakstz."/>
    <w:link w:val="Sarakstaaizzme"/>
    <w:rsid w:val="001D6A86"/>
    <w:rPr>
      <w:rFonts w:ascii="Arial" w:hAnsi="Arial"/>
      <w:lang w:val="lv-LV" w:eastAsia="en-US" w:bidi="ar-SA"/>
    </w:rPr>
  </w:style>
  <w:style w:type="paragraph" w:customStyle="1" w:styleId="RakstzRakstzCharCharRakstzRakstz">
    <w:name w:val="Rakstz. Rakstz. Char Char Rakstz. Rakstz."/>
    <w:basedOn w:val="Parasts"/>
    <w:rsid w:val="005D2593"/>
    <w:pPr>
      <w:spacing w:before="120" w:after="160" w:line="240" w:lineRule="exact"/>
      <w:ind w:firstLine="720"/>
      <w:jc w:val="both"/>
    </w:pPr>
    <w:rPr>
      <w:rFonts w:ascii="Verdana" w:hAnsi="Verdana"/>
      <w:sz w:val="20"/>
      <w:szCs w:val="20"/>
      <w:lang w:val="en-US"/>
    </w:rPr>
  </w:style>
  <w:style w:type="paragraph" w:styleId="Dokumentakarte">
    <w:name w:val="Document Map"/>
    <w:basedOn w:val="Parasts"/>
    <w:semiHidden/>
    <w:rsid w:val="007023D4"/>
    <w:pPr>
      <w:shd w:val="clear" w:color="auto" w:fill="000080"/>
    </w:pPr>
    <w:rPr>
      <w:rFonts w:ascii="Tahoma" w:hAnsi="Tahoma" w:cs="Tahoma"/>
      <w:sz w:val="20"/>
      <w:szCs w:val="20"/>
    </w:rPr>
  </w:style>
  <w:style w:type="character" w:customStyle="1" w:styleId="body6">
    <w:name w:val="body6"/>
    <w:rsid w:val="007023D4"/>
    <w:rPr>
      <w:rFonts w:ascii="Verdana" w:hAnsi="Verdana" w:hint="default"/>
      <w:color w:val="000000"/>
      <w:sz w:val="18"/>
      <w:szCs w:val="18"/>
    </w:rPr>
  </w:style>
  <w:style w:type="character" w:customStyle="1" w:styleId="WW8Num1z1">
    <w:name w:val="WW8Num1z1"/>
    <w:rsid w:val="007023D4"/>
    <w:rPr>
      <w:b/>
      <w:sz w:val="28"/>
      <w:szCs w:val="28"/>
    </w:rPr>
  </w:style>
  <w:style w:type="character" w:customStyle="1" w:styleId="Absatz-Standardschriftart">
    <w:name w:val="Absatz-Standardschriftart"/>
    <w:rsid w:val="007023D4"/>
  </w:style>
  <w:style w:type="character" w:customStyle="1" w:styleId="WW8Num2z1">
    <w:name w:val="WW8Num2z1"/>
    <w:rsid w:val="007023D4"/>
    <w:rPr>
      <w:b/>
      <w:sz w:val="28"/>
      <w:szCs w:val="28"/>
    </w:rPr>
  </w:style>
  <w:style w:type="character" w:customStyle="1" w:styleId="Noklusjumarindkopasfonts1">
    <w:name w:val="Noklusējuma rindkopas fonts1"/>
    <w:rsid w:val="007023D4"/>
  </w:style>
  <w:style w:type="paragraph" w:customStyle="1" w:styleId="Heading">
    <w:name w:val="Heading"/>
    <w:basedOn w:val="Parasts"/>
    <w:next w:val="Pamatteksts"/>
    <w:rsid w:val="007023D4"/>
    <w:pPr>
      <w:keepNext/>
      <w:suppressAutoHyphens/>
      <w:spacing w:before="240" w:after="120"/>
    </w:pPr>
    <w:rPr>
      <w:rFonts w:ascii="Arial" w:eastAsia="MS Mincho" w:hAnsi="Arial" w:cs="Tahoma"/>
      <w:sz w:val="28"/>
      <w:szCs w:val="28"/>
      <w:lang w:eastAsia="ar-SA"/>
    </w:rPr>
  </w:style>
  <w:style w:type="paragraph" w:styleId="Saraksts">
    <w:name w:val="List"/>
    <w:basedOn w:val="Pamatteksts"/>
    <w:rsid w:val="007023D4"/>
    <w:pPr>
      <w:suppressAutoHyphens/>
    </w:pPr>
    <w:rPr>
      <w:rFonts w:cs="Tahoma"/>
      <w:lang w:eastAsia="ar-SA"/>
    </w:rPr>
  </w:style>
  <w:style w:type="paragraph" w:styleId="Parakstszemobjekta">
    <w:name w:val="caption"/>
    <w:basedOn w:val="Parasts"/>
    <w:qFormat/>
    <w:rsid w:val="007023D4"/>
    <w:pPr>
      <w:suppressLineNumbers/>
      <w:suppressAutoHyphens/>
      <w:spacing w:before="120" w:after="120"/>
    </w:pPr>
    <w:rPr>
      <w:rFonts w:cs="Tahoma"/>
      <w:i/>
      <w:iCs/>
      <w:lang w:eastAsia="ar-SA"/>
    </w:rPr>
  </w:style>
  <w:style w:type="paragraph" w:customStyle="1" w:styleId="Index">
    <w:name w:val="Index"/>
    <w:basedOn w:val="Parasts"/>
    <w:rsid w:val="007023D4"/>
    <w:pPr>
      <w:suppressLineNumbers/>
      <w:suppressAutoHyphens/>
    </w:pPr>
    <w:rPr>
      <w:rFonts w:cs="Tahoma"/>
      <w:lang w:eastAsia="ar-SA"/>
    </w:rPr>
  </w:style>
  <w:style w:type="paragraph" w:customStyle="1" w:styleId="Balonteksts1">
    <w:name w:val="Balonteksts1"/>
    <w:basedOn w:val="Parasts"/>
    <w:rsid w:val="007023D4"/>
    <w:pPr>
      <w:suppressAutoHyphens/>
    </w:pPr>
    <w:rPr>
      <w:rFonts w:ascii="Tahoma" w:hAnsi="Tahoma" w:cs="Tahoma"/>
      <w:sz w:val="16"/>
      <w:szCs w:val="16"/>
      <w:lang w:eastAsia="ar-SA"/>
    </w:rPr>
  </w:style>
  <w:style w:type="paragraph" w:customStyle="1" w:styleId="TableContents">
    <w:name w:val="Table Contents"/>
    <w:basedOn w:val="Parasts"/>
    <w:rsid w:val="007023D4"/>
    <w:pPr>
      <w:suppressLineNumbers/>
      <w:suppressAutoHyphens/>
    </w:pPr>
    <w:rPr>
      <w:lang w:eastAsia="ar-SA"/>
    </w:rPr>
  </w:style>
  <w:style w:type="paragraph" w:customStyle="1" w:styleId="TableHeading">
    <w:name w:val="Table Heading"/>
    <w:basedOn w:val="TableContents"/>
    <w:rsid w:val="007023D4"/>
    <w:pPr>
      <w:jc w:val="center"/>
    </w:pPr>
    <w:rPr>
      <w:b/>
      <w:bCs/>
    </w:rPr>
  </w:style>
  <w:style w:type="paragraph" w:customStyle="1" w:styleId="Framecontents">
    <w:name w:val="Frame contents"/>
    <w:basedOn w:val="Pamatteksts"/>
    <w:rsid w:val="007023D4"/>
    <w:pPr>
      <w:suppressAutoHyphens/>
    </w:pPr>
    <w:rPr>
      <w:lang w:eastAsia="ar-SA"/>
    </w:rPr>
  </w:style>
  <w:style w:type="paragraph" w:customStyle="1" w:styleId="numeracija0">
    <w:name w:val="numeracija"/>
    <w:basedOn w:val="Parasts"/>
    <w:rsid w:val="007023D4"/>
    <w:pPr>
      <w:spacing w:before="100" w:beforeAutospacing="1" w:after="100" w:afterAutospacing="1"/>
    </w:pPr>
    <w:rPr>
      <w:lang w:val="en-US"/>
    </w:rPr>
  </w:style>
  <w:style w:type="paragraph" w:customStyle="1" w:styleId="Style1">
    <w:name w:val="Style1"/>
    <w:basedOn w:val="Parasts"/>
    <w:rsid w:val="007023D4"/>
    <w:pPr>
      <w:widowControl w:val="0"/>
      <w:jc w:val="both"/>
    </w:pPr>
    <w:rPr>
      <w:szCs w:val="20"/>
      <w:lang w:val="en-US"/>
    </w:rPr>
  </w:style>
  <w:style w:type="character" w:customStyle="1" w:styleId="WW8Num1z0">
    <w:name w:val="WW8Num1z0"/>
    <w:rsid w:val="007023D4"/>
    <w:rPr>
      <w:rFonts w:ascii="Times New Roman" w:eastAsia="Times New Roman" w:hAnsi="Times New Roman" w:cs="Times New Roman"/>
      <w:b/>
      <w:sz w:val="24"/>
    </w:rPr>
  </w:style>
  <w:style w:type="character" w:customStyle="1" w:styleId="WW8Num3z1">
    <w:name w:val="WW8Num3z1"/>
    <w:rsid w:val="007023D4"/>
    <w:rPr>
      <w:b/>
      <w:sz w:val="28"/>
      <w:szCs w:val="28"/>
    </w:rPr>
  </w:style>
  <w:style w:type="character" w:customStyle="1" w:styleId="WW8Num5z0">
    <w:name w:val="WW8Num5z0"/>
    <w:rsid w:val="007023D4"/>
    <w:rPr>
      <w:rFonts w:cs="Times New Roman"/>
    </w:rPr>
  </w:style>
  <w:style w:type="character" w:customStyle="1" w:styleId="WW8Num6z0">
    <w:name w:val="WW8Num6z0"/>
    <w:rsid w:val="007023D4"/>
    <w:rPr>
      <w:rFonts w:ascii="Symbol" w:hAnsi="Symbol"/>
    </w:rPr>
  </w:style>
  <w:style w:type="character" w:customStyle="1" w:styleId="WW8Num6z1">
    <w:name w:val="WW8Num6z1"/>
    <w:rsid w:val="007023D4"/>
    <w:rPr>
      <w:rFonts w:ascii="Courier New" w:hAnsi="Courier New" w:cs="Courier New"/>
    </w:rPr>
  </w:style>
  <w:style w:type="character" w:customStyle="1" w:styleId="WW8Num6z2">
    <w:name w:val="WW8Num6z2"/>
    <w:rsid w:val="007023D4"/>
    <w:rPr>
      <w:rFonts w:ascii="Wingdings" w:hAnsi="Wingdings"/>
    </w:rPr>
  </w:style>
  <w:style w:type="character" w:customStyle="1" w:styleId="WW8Num8z0">
    <w:name w:val="WW8Num8z0"/>
    <w:rsid w:val="007023D4"/>
    <w:rPr>
      <w:b/>
    </w:rPr>
  </w:style>
  <w:style w:type="character" w:customStyle="1" w:styleId="WW8Num10z0">
    <w:name w:val="WW8Num10z0"/>
    <w:rsid w:val="007023D4"/>
    <w:rPr>
      <w:rFonts w:ascii="Times New Roman" w:eastAsia="Times New Roman" w:hAnsi="Times New Roman" w:cs="Times New Roman"/>
    </w:rPr>
  </w:style>
  <w:style w:type="character" w:customStyle="1" w:styleId="WW8Num10z1">
    <w:name w:val="WW8Num10z1"/>
    <w:rsid w:val="007023D4"/>
    <w:rPr>
      <w:rFonts w:ascii="Courier New" w:hAnsi="Courier New" w:cs="Courier New"/>
    </w:rPr>
  </w:style>
  <w:style w:type="character" w:customStyle="1" w:styleId="WW8Num10z2">
    <w:name w:val="WW8Num10z2"/>
    <w:rsid w:val="007023D4"/>
    <w:rPr>
      <w:rFonts w:ascii="Wingdings" w:hAnsi="Wingdings"/>
    </w:rPr>
  </w:style>
  <w:style w:type="character" w:customStyle="1" w:styleId="WW8Num10z3">
    <w:name w:val="WW8Num10z3"/>
    <w:rsid w:val="007023D4"/>
    <w:rPr>
      <w:rFonts w:ascii="Symbol" w:hAnsi="Symbol"/>
    </w:rPr>
  </w:style>
  <w:style w:type="character" w:customStyle="1" w:styleId="WW8Num13z0">
    <w:name w:val="WW8Num13z0"/>
    <w:rsid w:val="007023D4"/>
    <w:rPr>
      <w:b/>
    </w:rPr>
  </w:style>
  <w:style w:type="character" w:customStyle="1" w:styleId="WW8Num16z0">
    <w:name w:val="WW8Num16z0"/>
    <w:rsid w:val="007023D4"/>
    <w:rPr>
      <w:b/>
    </w:rPr>
  </w:style>
  <w:style w:type="character" w:customStyle="1" w:styleId="WW8Num18z1">
    <w:name w:val="WW8Num18z1"/>
    <w:rsid w:val="007023D4"/>
    <w:rPr>
      <w:b/>
      <w:sz w:val="28"/>
      <w:szCs w:val="28"/>
    </w:rPr>
  </w:style>
  <w:style w:type="character" w:customStyle="1" w:styleId="WW8Num20z0">
    <w:name w:val="WW8Num20z0"/>
    <w:rsid w:val="007023D4"/>
    <w:rPr>
      <w:rFonts w:ascii="Times New Roman" w:eastAsia="Times New Roman" w:hAnsi="Times New Roman" w:cs="Times New Roman"/>
    </w:rPr>
  </w:style>
  <w:style w:type="character" w:customStyle="1" w:styleId="WW8Num20z1">
    <w:name w:val="WW8Num20z1"/>
    <w:rsid w:val="007023D4"/>
    <w:rPr>
      <w:rFonts w:ascii="Courier New" w:hAnsi="Courier New"/>
    </w:rPr>
  </w:style>
  <w:style w:type="character" w:customStyle="1" w:styleId="WW8Num20z2">
    <w:name w:val="WW8Num20z2"/>
    <w:rsid w:val="007023D4"/>
    <w:rPr>
      <w:rFonts w:ascii="Wingdings" w:hAnsi="Wingdings"/>
    </w:rPr>
  </w:style>
  <w:style w:type="character" w:customStyle="1" w:styleId="WW8Num20z3">
    <w:name w:val="WW8Num20z3"/>
    <w:rsid w:val="007023D4"/>
    <w:rPr>
      <w:rFonts w:ascii="Symbol" w:hAnsi="Symbol"/>
    </w:rPr>
  </w:style>
  <w:style w:type="character" w:customStyle="1" w:styleId="WW8Num23z0">
    <w:name w:val="WW8Num23z0"/>
    <w:rsid w:val="007023D4"/>
    <w:rPr>
      <w:b/>
    </w:rPr>
  </w:style>
  <w:style w:type="character" w:customStyle="1" w:styleId="WW8Num33z0">
    <w:name w:val="WW8Num33z0"/>
    <w:rsid w:val="007023D4"/>
    <w:rPr>
      <w:rFonts w:ascii="Times New Roman" w:eastAsia="Times New Roman" w:hAnsi="Times New Roman" w:cs="Times New Roman"/>
    </w:rPr>
  </w:style>
  <w:style w:type="character" w:customStyle="1" w:styleId="WW8Num33z1">
    <w:name w:val="WW8Num33z1"/>
    <w:rsid w:val="007023D4"/>
    <w:rPr>
      <w:b/>
    </w:rPr>
  </w:style>
  <w:style w:type="character" w:customStyle="1" w:styleId="WW8Num34z0">
    <w:name w:val="WW8Num34z0"/>
    <w:rsid w:val="007023D4"/>
    <w:rPr>
      <w:rFonts w:ascii="Symbol" w:hAnsi="Symbol"/>
    </w:rPr>
  </w:style>
  <w:style w:type="character" w:customStyle="1" w:styleId="WW8Num34z1">
    <w:name w:val="WW8Num34z1"/>
    <w:rsid w:val="007023D4"/>
    <w:rPr>
      <w:rFonts w:ascii="Courier New" w:hAnsi="Courier New" w:cs="Courier New"/>
    </w:rPr>
  </w:style>
  <w:style w:type="character" w:customStyle="1" w:styleId="WW8Num34z2">
    <w:name w:val="WW8Num34z2"/>
    <w:rsid w:val="007023D4"/>
    <w:rPr>
      <w:rFonts w:ascii="Wingdings" w:hAnsi="Wingdings"/>
    </w:rPr>
  </w:style>
  <w:style w:type="character" w:customStyle="1" w:styleId="WW8Num37z0">
    <w:name w:val="WW8Num37z0"/>
    <w:rsid w:val="007023D4"/>
    <w:rPr>
      <w:b/>
    </w:rPr>
  </w:style>
  <w:style w:type="character" w:customStyle="1" w:styleId="WW8Num42z0">
    <w:name w:val="WW8Num42z0"/>
    <w:rsid w:val="007023D4"/>
    <w:rPr>
      <w:b/>
      <w:i w:val="0"/>
    </w:rPr>
  </w:style>
  <w:style w:type="character" w:customStyle="1" w:styleId="WW8Num42z1">
    <w:name w:val="WW8Num42z1"/>
    <w:rsid w:val="007023D4"/>
    <w:rPr>
      <w:rFonts w:ascii="Times New Roman" w:eastAsia="Times New Roman" w:hAnsi="Times New Roman" w:cs="Times New Roman"/>
    </w:rPr>
  </w:style>
  <w:style w:type="character" w:customStyle="1" w:styleId="WW8Num48z1">
    <w:name w:val="WW8Num48z1"/>
    <w:rsid w:val="007023D4"/>
    <w:rPr>
      <w:b/>
      <w:sz w:val="28"/>
      <w:szCs w:val="28"/>
    </w:rPr>
  </w:style>
  <w:style w:type="character" w:customStyle="1" w:styleId="WW8Num49z0">
    <w:name w:val="WW8Num49z0"/>
    <w:rsid w:val="007023D4"/>
    <w:rPr>
      <w:rFonts w:ascii="Times New Roman" w:hAnsi="Times New Roman"/>
      <w:b/>
    </w:rPr>
  </w:style>
  <w:style w:type="character" w:customStyle="1" w:styleId="WW8Num53z0">
    <w:name w:val="WW8Num53z0"/>
    <w:rsid w:val="007023D4"/>
    <w:rPr>
      <w:rFonts w:ascii="Wingdings" w:hAnsi="Wingdings"/>
    </w:rPr>
  </w:style>
  <w:style w:type="character" w:customStyle="1" w:styleId="WW8Num53z1">
    <w:name w:val="WW8Num53z1"/>
    <w:rsid w:val="007023D4"/>
    <w:rPr>
      <w:rFonts w:ascii="Symbol" w:hAnsi="Symbol"/>
      <w:color w:val="auto"/>
    </w:rPr>
  </w:style>
  <w:style w:type="character" w:customStyle="1" w:styleId="WW8Num53z3">
    <w:name w:val="WW8Num53z3"/>
    <w:rsid w:val="007023D4"/>
    <w:rPr>
      <w:rFonts w:ascii="Symbol" w:hAnsi="Symbol"/>
    </w:rPr>
  </w:style>
  <w:style w:type="character" w:customStyle="1" w:styleId="WW8Num53z4">
    <w:name w:val="WW8Num53z4"/>
    <w:rsid w:val="007023D4"/>
    <w:rPr>
      <w:rFonts w:ascii="Courier New" w:hAnsi="Courier New" w:cs="Courier New"/>
    </w:rPr>
  </w:style>
  <w:style w:type="character" w:customStyle="1" w:styleId="WW8Num56z0">
    <w:name w:val="WW8Num56z0"/>
    <w:rsid w:val="007023D4"/>
    <w:rPr>
      <w:rFonts w:ascii="Times New Roman" w:eastAsia="Times New Roman" w:hAnsi="Times New Roman" w:cs="Times New Roman"/>
      <w:b/>
      <w:sz w:val="24"/>
    </w:rPr>
  </w:style>
  <w:style w:type="character" w:customStyle="1" w:styleId="WW8Num57z0">
    <w:name w:val="WW8Num57z0"/>
    <w:rsid w:val="007023D4"/>
    <w:rPr>
      <w:rFonts w:ascii="Times New Roman" w:hAnsi="Times New Roman"/>
    </w:rPr>
  </w:style>
  <w:style w:type="character" w:customStyle="1" w:styleId="WW8Num59z0">
    <w:name w:val="WW8Num59z0"/>
    <w:rsid w:val="007023D4"/>
    <w:rPr>
      <w:rFonts w:ascii="Wingdings" w:hAnsi="Wingdings"/>
    </w:rPr>
  </w:style>
  <w:style w:type="character" w:customStyle="1" w:styleId="WW8Num59z1">
    <w:name w:val="WW8Num59z1"/>
    <w:rsid w:val="007023D4"/>
    <w:rPr>
      <w:rFonts w:ascii="Symbol" w:hAnsi="Symbol"/>
    </w:rPr>
  </w:style>
  <w:style w:type="character" w:customStyle="1" w:styleId="WW8Num59z4">
    <w:name w:val="WW8Num59z4"/>
    <w:rsid w:val="007023D4"/>
    <w:rPr>
      <w:rFonts w:ascii="Courier New" w:hAnsi="Courier New" w:cs="Courier New"/>
    </w:rPr>
  </w:style>
  <w:style w:type="character" w:customStyle="1" w:styleId="WW8Num64z0">
    <w:name w:val="WW8Num64z0"/>
    <w:rsid w:val="007023D4"/>
    <w:rPr>
      <w:rFonts w:ascii="Symbol" w:hAnsi="Symbol"/>
    </w:rPr>
  </w:style>
  <w:style w:type="character" w:customStyle="1" w:styleId="WW8Num64z1">
    <w:name w:val="WW8Num64z1"/>
    <w:rsid w:val="007023D4"/>
    <w:rPr>
      <w:rFonts w:ascii="Courier New" w:hAnsi="Courier New" w:cs="Courier New"/>
    </w:rPr>
  </w:style>
  <w:style w:type="character" w:customStyle="1" w:styleId="WW8Num64z2">
    <w:name w:val="WW8Num64z2"/>
    <w:rsid w:val="007023D4"/>
    <w:rPr>
      <w:rFonts w:ascii="Wingdings" w:hAnsi="Wingdings"/>
    </w:rPr>
  </w:style>
  <w:style w:type="character" w:customStyle="1" w:styleId="WW8Num66z0">
    <w:name w:val="WW8Num66z0"/>
    <w:rsid w:val="007023D4"/>
    <w:rPr>
      <w:rFonts w:ascii="Symbol" w:hAnsi="Symbol"/>
    </w:rPr>
  </w:style>
  <w:style w:type="character" w:customStyle="1" w:styleId="WW8Num66z1">
    <w:name w:val="WW8Num66z1"/>
    <w:rsid w:val="007023D4"/>
    <w:rPr>
      <w:rFonts w:ascii="Courier New" w:hAnsi="Courier New" w:cs="Courier New"/>
    </w:rPr>
  </w:style>
  <w:style w:type="character" w:customStyle="1" w:styleId="WW8Num66z2">
    <w:name w:val="WW8Num66z2"/>
    <w:rsid w:val="007023D4"/>
    <w:rPr>
      <w:rFonts w:ascii="Wingdings" w:hAnsi="Wingdings"/>
    </w:rPr>
  </w:style>
  <w:style w:type="character" w:customStyle="1" w:styleId="WW8Num70z0">
    <w:name w:val="WW8Num70z0"/>
    <w:rsid w:val="007023D4"/>
    <w:rPr>
      <w:rFonts w:ascii="Symbol" w:hAnsi="Symbol"/>
    </w:rPr>
  </w:style>
  <w:style w:type="character" w:customStyle="1" w:styleId="WW8Num70z1">
    <w:name w:val="WW8Num70z1"/>
    <w:rsid w:val="007023D4"/>
    <w:rPr>
      <w:rFonts w:ascii="Courier New" w:hAnsi="Courier New" w:cs="Courier New"/>
    </w:rPr>
  </w:style>
  <w:style w:type="character" w:customStyle="1" w:styleId="WW8Num70z2">
    <w:name w:val="WW8Num70z2"/>
    <w:rsid w:val="007023D4"/>
    <w:rPr>
      <w:rFonts w:ascii="Wingdings" w:hAnsi="Wingdings"/>
    </w:rPr>
  </w:style>
  <w:style w:type="character" w:customStyle="1" w:styleId="WW8Num71z1">
    <w:name w:val="WW8Num71z1"/>
    <w:rsid w:val="007023D4"/>
    <w:rPr>
      <w:b/>
      <w:sz w:val="28"/>
      <w:szCs w:val="28"/>
    </w:rPr>
  </w:style>
  <w:style w:type="character" w:customStyle="1" w:styleId="WW8Num72z0">
    <w:name w:val="WW8Num72z0"/>
    <w:rsid w:val="007023D4"/>
    <w:rPr>
      <w:b/>
    </w:rPr>
  </w:style>
  <w:style w:type="character" w:customStyle="1" w:styleId="WW-Noklusjumarindkopasfonts">
    <w:name w:val="WW-Noklusējuma rindkopas fonts"/>
    <w:rsid w:val="007023D4"/>
  </w:style>
  <w:style w:type="character" w:customStyle="1" w:styleId="WW-Absatz-Standardschriftart">
    <w:name w:val="WW-Absatz-Standardschriftart"/>
    <w:rsid w:val="007023D4"/>
  </w:style>
  <w:style w:type="character" w:customStyle="1" w:styleId="Noklusjumarindkopasfonts10">
    <w:name w:val="Noklusējuma rindkopas fonts1"/>
    <w:rsid w:val="007023D4"/>
  </w:style>
  <w:style w:type="paragraph" w:customStyle="1" w:styleId="Parakstszemobjekta1">
    <w:name w:val="Paraksts zem objekta1"/>
    <w:basedOn w:val="Parasts"/>
    <w:rsid w:val="007023D4"/>
    <w:pPr>
      <w:suppressLineNumbers/>
      <w:suppressAutoHyphens/>
      <w:spacing w:before="120" w:after="120"/>
    </w:pPr>
    <w:rPr>
      <w:rFonts w:cs="Tahoma"/>
      <w:i/>
      <w:iCs/>
      <w:lang w:eastAsia="ar-SA"/>
    </w:rPr>
  </w:style>
  <w:style w:type="paragraph" w:customStyle="1" w:styleId="Sarakstanumurs21">
    <w:name w:val="Saraksta numurs 21"/>
    <w:basedOn w:val="Parasts"/>
    <w:rsid w:val="007023D4"/>
    <w:pPr>
      <w:suppressAutoHyphens/>
    </w:pPr>
    <w:rPr>
      <w:lang w:eastAsia="ar-SA"/>
    </w:rPr>
  </w:style>
  <w:style w:type="paragraph" w:customStyle="1" w:styleId="Sarakstanumurs1">
    <w:name w:val="Saraksta numurs1"/>
    <w:basedOn w:val="Parasts"/>
    <w:rsid w:val="007023D4"/>
    <w:pPr>
      <w:suppressAutoHyphens/>
      <w:spacing w:before="120"/>
      <w:jc w:val="both"/>
    </w:pPr>
    <w:rPr>
      <w:lang w:eastAsia="ar-SA"/>
    </w:rPr>
  </w:style>
  <w:style w:type="paragraph" w:customStyle="1" w:styleId="Pamatteksts21">
    <w:name w:val="Pamatteksts 21"/>
    <w:basedOn w:val="Parasts"/>
    <w:rsid w:val="007023D4"/>
    <w:pPr>
      <w:suppressAutoHyphens/>
      <w:spacing w:after="120" w:line="480" w:lineRule="auto"/>
    </w:pPr>
    <w:rPr>
      <w:lang w:eastAsia="ar-SA"/>
    </w:rPr>
  </w:style>
  <w:style w:type="paragraph" w:customStyle="1" w:styleId="Pamattekstaatkpe31">
    <w:name w:val="Pamatteksta atkāpe 31"/>
    <w:basedOn w:val="Parasts"/>
    <w:rsid w:val="007023D4"/>
    <w:pPr>
      <w:suppressAutoHyphens/>
      <w:spacing w:after="120"/>
      <w:ind w:left="283"/>
    </w:pPr>
    <w:rPr>
      <w:sz w:val="16"/>
      <w:szCs w:val="16"/>
      <w:lang w:eastAsia="ar-SA"/>
    </w:rPr>
  </w:style>
  <w:style w:type="paragraph" w:customStyle="1" w:styleId="ParastaisWeb">
    <w:name w:val="Parastais (Web)"/>
    <w:basedOn w:val="Parasts"/>
    <w:rsid w:val="007023D4"/>
    <w:pPr>
      <w:suppressAutoHyphens/>
      <w:spacing w:before="100"/>
    </w:pPr>
    <w:rPr>
      <w:lang w:val="en-GB" w:eastAsia="ar-SA"/>
    </w:rPr>
  </w:style>
  <w:style w:type="paragraph" w:customStyle="1" w:styleId="Sarakstaaizzme1">
    <w:name w:val="Saraksta aizzīme1"/>
    <w:basedOn w:val="Parasts"/>
    <w:rsid w:val="007023D4"/>
    <w:pPr>
      <w:suppressAutoHyphens/>
      <w:spacing w:before="40" w:after="40"/>
      <w:ind w:left="-360"/>
    </w:pPr>
    <w:rPr>
      <w:lang w:eastAsia="ar-SA"/>
    </w:rPr>
  </w:style>
  <w:style w:type="paragraph" w:customStyle="1" w:styleId="Dokumentakarte1">
    <w:name w:val="Dokumenta karte1"/>
    <w:basedOn w:val="Parasts"/>
    <w:rsid w:val="007023D4"/>
    <w:pPr>
      <w:shd w:val="clear" w:color="auto" w:fill="000080"/>
      <w:suppressAutoHyphens/>
    </w:pPr>
    <w:rPr>
      <w:rFonts w:ascii="Tahoma" w:hAnsi="Tahoma" w:cs="Tahoma"/>
      <w:sz w:val="20"/>
      <w:szCs w:val="20"/>
      <w:lang w:eastAsia="ar-SA"/>
    </w:rPr>
  </w:style>
  <w:style w:type="paragraph" w:customStyle="1" w:styleId="Balonteksts10">
    <w:name w:val="Balonteksts1"/>
    <w:basedOn w:val="Parasts"/>
    <w:rsid w:val="007023D4"/>
    <w:pPr>
      <w:suppressAutoHyphens/>
    </w:pPr>
    <w:rPr>
      <w:rFonts w:ascii="Tahoma" w:hAnsi="Tahoma" w:cs="Tahoma"/>
      <w:sz w:val="16"/>
      <w:szCs w:val="16"/>
      <w:lang w:eastAsia="ar-SA"/>
    </w:rPr>
  </w:style>
  <w:style w:type="character" w:styleId="Komentraatsauce">
    <w:name w:val="annotation reference"/>
    <w:uiPriority w:val="99"/>
    <w:rsid w:val="007023D4"/>
    <w:rPr>
      <w:sz w:val="16"/>
      <w:szCs w:val="16"/>
    </w:rPr>
  </w:style>
  <w:style w:type="paragraph" w:styleId="Komentrateksts">
    <w:name w:val="annotation text"/>
    <w:basedOn w:val="Parasts"/>
    <w:link w:val="KomentratekstsRakstz"/>
    <w:uiPriority w:val="99"/>
    <w:rsid w:val="007023D4"/>
    <w:rPr>
      <w:sz w:val="20"/>
      <w:szCs w:val="20"/>
    </w:rPr>
  </w:style>
  <w:style w:type="paragraph" w:styleId="Komentratma">
    <w:name w:val="annotation subject"/>
    <w:basedOn w:val="Komentrateksts"/>
    <w:next w:val="Komentrateksts"/>
    <w:semiHidden/>
    <w:rsid w:val="007023D4"/>
    <w:rPr>
      <w:b/>
      <w:bCs/>
    </w:rPr>
  </w:style>
  <w:style w:type="paragraph" w:styleId="Balonteksts">
    <w:name w:val="Balloon Text"/>
    <w:basedOn w:val="Parasts"/>
    <w:semiHidden/>
    <w:rsid w:val="007023D4"/>
    <w:rPr>
      <w:rFonts w:ascii="Tahoma" w:hAnsi="Tahoma" w:cs="Tahoma"/>
      <w:sz w:val="16"/>
      <w:szCs w:val="16"/>
    </w:rPr>
  </w:style>
  <w:style w:type="paragraph" w:styleId="Saturs1">
    <w:name w:val="toc 1"/>
    <w:basedOn w:val="Parasts"/>
    <w:next w:val="Parasts"/>
    <w:autoRedefine/>
    <w:uiPriority w:val="39"/>
    <w:rsid w:val="007023D4"/>
    <w:pPr>
      <w:ind w:right="-694"/>
    </w:pPr>
    <w:rPr>
      <w:b/>
      <w:bCs/>
    </w:rPr>
  </w:style>
  <w:style w:type="character" w:customStyle="1" w:styleId="VienkrstekstsRakstz">
    <w:name w:val="Vienkāršs teksts Rakstz."/>
    <w:link w:val="Vienkrsteksts"/>
    <w:rsid w:val="007023D4"/>
    <w:rPr>
      <w:sz w:val="24"/>
      <w:szCs w:val="24"/>
      <w:lang w:val="lv-LV" w:eastAsia="en-US" w:bidi="ar-SA"/>
    </w:rPr>
  </w:style>
  <w:style w:type="paragraph" w:styleId="Pamattekstsaratkpi">
    <w:name w:val="Body Text Indent"/>
    <w:basedOn w:val="Parasts"/>
    <w:rsid w:val="007023D4"/>
    <w:pPr>
      <w:ind w:firstLine="720"/>
      <w:jc w:val="both"/>
    </w:pPr>
    <w:rPr>
      <w:sz w:val="28"/>
      <w:szCs w:val="20"/>
      <w:lang w:eastAsia="lv-LV"/>
    </w:rPr>
  </w:style>
  <w:style w:type="paragraph" w:styleId="Pamattekstaatkpe2">
    <w:name w:val="Body Text Indent 2"/>
    <w:basedOn w:val="Parasts"/>
    <w:rsid w:val="007023D4"/>
    <w:pPr>
      <w:ind w:firstLine="720"/>
      <w:jc w:val="both"/>
    </w:pPr>
    <w:rPr>
      <w:szCs w:val="20"/>
      <w:lang w:eastAsia="lv-LV"/>
    </w:rPr>
  </w:style>
  <w:style w:type="numbering" w:styleId="111111">
    <w:name w:val="Outline List 2"/>
    <w:aliases w:val="1 / 1.2 / 1.1.1"/>
    <w:basedOn w:val="Bezsaraksta"/>
    <w:rsid w:val="007023D4"/>
    <w:pPr>
      <w:numPr>
        <w:numId w:val="12"/>
      </w:numPr>
    </w:pPr>
  </w:style>
  <w:style w:type="character" w:customStyle="1" w:styleId="textmedium">
    <w:name w:val="text_medium"/>
    <w:basedOn w:val="Noklusjumarindkopasfonts"/>
    <w:rsid w:val="007023D4"/>
  </w:style>
  <w:style w:type="character" w:customStyle="1" w:styleId="largeheader">
    <w:name w:val="large_header"/>
    <w:basedOn w:val="Noklusjumarindkopasfonts"/>
    <w:rsid w:val="007023D4"/>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7023D4"/>
    <w:pPr>
      <w:spacing w:after="200" w:line="276" w:lineRule="auto"/>
      <w:ind w:left="720"/>
      <w:contextualSpacing/>
    </w:pPr>
    <w:rPr>
      <w:rFonts w:ascii="Calibri" w:hAnsi="Calibri"/>
      <w:sz w:val="22"/>
      <w:szCs w:val="22"/>
      <w:lang w:val="en-US"/>
    </w:rPr>
  </w:style>
  <w:style w:type="paragraph" w:customStyle="1" w:styleId="Char">
    <w:name w:val="Char"/>
    <w:basedOn w:val="Parasts"/>
    <w:rsid w:val="007023D4"/>
    <w:pPr>
      <w:spacing w:before="120" w:after="160" w:line="240" w:lineRule="exact"/>
      <w:ind w:firstLine="720"/>
      <w:jc w:val="both"/>
    </w:pPr>
    <w:rPr>
      <w:rFonts w:ascii="Verdana" w:hAnsi="Verdana"/>
      <w:sz w:val="20"/>
      <w:szCs w:val="20"/>
      <w:lang w:val="en-US"/>
    </w:rPr>
  </w:style>
  <w:style w:type="character" w:styleId="Izmantotahipersaite">
    <w:name w:val="FollowedHyperlink"/>
    <w:rsid w:val="007023D4"/>
    <w:rPr>
      <w:color w:val="800080"/>
      <w:u w:val="single"/>
    </w:rPr>
  </w:style>
  <w:style w:type="character" w:customStyle="1" w:styleId="CharChar1">
    <w:name w:val="Char Char1"/>
    <w:rsid w:val="00042D62"/>
    <w:rPr>
      <w:sz w:val="24"/>
      <w:szCs w:val="24"/>
      <w:lang w:val="lv-LV" w:eastAsia="en-US" w:bidi="ar-SA"/>
    </w:rPr>
  </w:style>
  <w:style w:type="paragraph" w:styleId="Vienkrsteksts">
    <w:name w:val="Plain Text"/>
    <w:basedOn w:val="Parasts"/>
    <w:link w:val="VienkrstekstsRakstz"/>
    <w:unhideWhenUsed/>
    <w:rsid w:val="0071183C"/>
  </w:style>
  <w:style w:type="character" w:customStyle="1" w:styleId="GalveneRakstz">
    <w:name w:val="Galvene Rakstz."/>
    <w:link w:val="Galvene"/>
    <w:uiPriority w:val="99"/>
    <w:rsid w:val="006535B7"/>
    <w:rPr>
      <w:sz w:val="24"/>
      <w:szCs w:val="24"/>
      <w:lang w:val="en-GB" w:eastAsia="en-US" w:bidi="ar-SA"/>
    </w:rPr>
  </w:style>
  <w:style w:type="character" w:customStyle="1" w:styleId="Virsraksts3Rakstz">
    <w:name w:val="Virsraksts 3 Rakstz."/>
    <w:link w:val="Virsraksts3"/>
    <w:rsid w:val="006535B7"/>
    <w:rPr>
      <w:rFonts w:ascii="Arial" w:hAnsi="Arial" w:cs="Arial"/>
      <w:b/>
      <w:bCs/>
      <w:sz w:val="26"/>
      <w:szCs w:val="26"/>
      <w:lang w:val="lv-LV" w:eastAsia="en-US" w:bidi="ar-SA"/>
    </w:rPr>
  </w:style>
  <w:style w:type="character" w:customStyle="1" w:styleId="Pamattekstaatkpe3Rakstz">
    <w:name w:val="Pamatteksta atkāpe 3 Rakstz."/>
    <w:link w:val="Pamattekstaatkpe3"/>
    <w:rsid w:val="006535B7"/>
    <w:rPr>
      <w:sz w:val="16"/>
      <w:szCs w:val="16"/>
      <w:lang w:val="lv-LV" w:eastAsia="en-US" w:bidi="ar-SA"/>
    </w:rPr>
  </w:style>
  <w:style w:type="character" w:customStyle="1" w:styleId="KjeneRakstz">
    <w:name w:val="Kājene Rakstz."/>
    <w:link w:val="Kjene"/>
    <w:rsid w:val="00C81B69"/>
    <w:rPr>
      <w:sz w:val="24"/>
      <w:szCs w:val="24"/>
      <w:lang w:val="en-GB" w:eastAsia="en-US" w:bidi="ar-SA"/>
    </w:rPr>
  </w:style>
  <w:style w:type="paragraph" w:styleId="Saturs2">
    <w:name w:val="toc 2"/>
    <w:basedOn w:val="Parasts"/>
    <w:next w:val="Parasts"/>
    <w:autoRedefine/>
    <w:uiPriority w:val="39"/>
    <w:rsid w:val="00123385"/>
    <w:pPr>
      <w:ind w:left="240"/>
    </w:pPr>
  </w:style>
  <w:style w:type="paragraph" w:styleId="Saturs3">
    <w:name w:val="toc 3"/>
    <w:basedOn w:val="Parasts"/>
    <w:next w:val="Parasts"/>
    <w:autoRedefine/>
    <w:semiHidden/>
    <w:rsid w:val="00123385"/>
    <w:pPr>
      <w:ind w:left="480"/>
    </w:pPr>
  </w:style>
  <w:style w:type="paragraph" w:styleId="Nosaukums">
    <w:name w:val="Title"/>
    <w:basedOn w:val="Parasts"/>
    <w:qFormat/>
    <w:rsid w:val="00AE5E82"/>
    <w:pPr>
      <w:jc w:val="center"/>
    </w:pPr>
    <w:rPr>
      <w:b/>
      <w:sz w:val="32"/>
      <w:szCs w:val="20"/>
    </w:rPr>
  </w:style>
  <w:style w:type="character" w:customStyle="1" w:styleId="ListBulletChar">
    <w:name w:val="List Bullet Char"/>
    <w:rsid w:val="007E1E90"/>
    <w:rPr>
      <w:rFonts w:ascii="Arial" w:hAnsi="Arial"/>
      <w:lang w:val="lv-LV" w:eastAsia="en-US" w:bidi="ar-SA"/>
    </w:rPr>
  </w:style>
  <w:style w:type="character" w:styleId="Izclums">
    <w:name w:val="Emphasis"/>
    <w:qFormat/>
    <w:rsid w:val="002A32E2"/>
    <w:rPr>
      <w:b/>
      <w:bCs/>
      <w:i w:val="0"/>
      <w:iCs w:val="0"/>
    </w:rPr>
  </w:style>
  <w:style w:type="paragraph" w:styleId="Vresteksts">
    <w:name w:val="footnote text"/>
    <w:aliases w:val="Footnote,Fußnote Char,Fußnote Char Char,Fußnote Char Char Char Char Char Char,Fußnote,Footnote Text Char1,Footnote Text Char Char,Footnote Text Char1 Char Char,Footnote Text Char Char Char Char,Footnote Text Char1 Char Char1 Char Char,f"/>
    <w:basedOn w:val="Parasts"/>
    <w:link w:val="VrestekstsRakstz"/>
    <w:rsid w:val="00A17A68"/>
    <w:rPr>
      <w:sz w:val="20"/>
      <w:szCs w:val="20"/>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rsid w:val="00A17A68"/>
    <w:rPr>
      <w:vertAlign w:val="superscript"/>
    </w:rPr>
  </w:style>
  <w:style w:type="character" w:customStyle="1" w:styleId="Virsraksts1Rakstz">
    <w:name w:val="Virsraksts 1 Rakstz."/>
    <w:link w:val="Virsraksts1"/>
    <w:locked/>
    <w:rsid w:val="00783BC8"/>
    <w:rPr>
      <w:b/>
      <w:sz w:val="27"/>
      <w:szCs w:val="27"/>
      <w:lang w:val="lv-LV" w:eastAsia="en-US" w:bidi="ar-SA"/>
    </w:rPr>
  </w:style>
  <w:style w:type="character" w:customStyle="1" w:styleId="Virsraksts2Rakstz">
    <w:name w:val="Virsraksts 2 Rakstz."/>
    <w:link w:val="Virsraksts2"/>
    <w:rsid w:val="00783BC8"/>
    <w:rPr>
      <w:rFonts w:cs="Arial"/>
      <w:b/>
      <w:bCs/>
      <w:iCs/>
      <w:color w:val="000000"/>
      <w:sz w:val="28"/>
      <w:szCs w:val="28"/>
      <w:lang w:val="lv-LV" w:eastAsia="en-US" w:bidi="ar-SA"/>
    </w:rPr>
  </w:style>
  <w:style w:type="character" w:customStyle="1" w:styleId="CharChar17">
    <w:name w:val="Char Char17"/>
    <w:locked/>
    <w:rsid w:val="00783BC8"/>
    <w:rPr>
      <w:rFonts w:ascii="Arial" w:hAnsi="Arial" w:cs="Arial"/>
      <w:b/>
      <w:bCs/>
      <w:sz w:val="26"/>
      <w:szCs w:val="26"/>
      <w:lang w:val="lv-LV" w:eastAsia="ar-SA" w:bidi="ar-SA"/>
    </w:rPr>
  </w:style>
  <w:style w:type="character" w:customStyle="1" w:styleId="Virsraksts4Rakstz">
    <w:name w:val="Virsraksts 4 Rakstz."/>
    <w:link w:val="Virsraksts4"/>
    <w:rsid w:val="00783BC8"/>
    <w:rPr>
      <w:b/>
      <w:bCs/>
      <w:sz w:val="28"/>
      <w:szCs w:val="28"/>
      <w:lang w:val="en-GB" w:eastAsia="en-US" w:bidi="ar-SA"/>
    </w:rPr>
  </w:style>
  <w:style w:type="character" w:customStyle="1" w:styleId="Virsraksts5Rakstz">
    <w:name w:val="Virsraksts 5 Rakstz."/>
    <w:link w:val="Virsraksts5"/>
    <w:locked/>
    <w:rsid w:val="00783BC8"/>
    <w:rPr>
      <w:b/>
      <w:bCs/>
      <w:i/>
      <w:iCs/>
      <w:sz w:val="26"/>
      <w:szCs w:val="26"/>
      <w:lang w:val="lv-LV" w:eastAsia="en-US" w:bidi="ar-SA"/>
    </w:rPr>
  </w:style>
  <w:style w:type="character" w:customStyle="1" w:styleId="Virsraksts6Rakstz">
    <w:name w:val="Virsraksts 6 Rakstz."/>
    <w:link w:val="Virsraksts6"/>
    <w:rsid w:val="00783BC8"/>
    <w:rPr>
      <w:b/>
      <w:bCs/>
      <w:sz w:val="22"/>
      <w:szCs w:val="22"/>
      <w:lang w:val="en-GB" w:eastAsia="en-US" w:bidi="ar-SA"/>
    </w:rPr>
  </w:style>
  <w:style w:type="character" w:customStyle="1" w:styleId="Virsraksts7Rakstz">
    <w:name w:val="Virsraksts 7 Rakstz."/>
    <w:link w:val="Virsraksts7"/>
    <w:rsid w:val="00783BC8"/>
    <w:rPr>
      <w:sz w:val="24"/>
      <w:szCs w:val="24"/>
      <w:lang w:val="en-GB" w:eastAsia="en-US" w:bidi="ar-SA"/>
    </w:rPr>
  </w:style>
  <w:style w:type="character" w:customStyle="1" w:styleId="Virsraksts8Rakstz">
    <w:name w:val="Virsraksts 8 Rakstz."/>
    <w:link w:val="Virsraksts8"/>
    <w:locked/>
    <w:rsid w:val="00783BC8"/>
    <w:rPr>
      <w:i/>
      <w:iCs/>
      <w:sz w:val="24"/>
      <w:szCs w:val="24"/>
      <w:lang w:val="lv-LV" w:eastAsia="en-US" w:bidi="ar-SA"/>
    </w:rPr>
  </w:style>
  <w:style w:type="character" w:customStyle="1" w:styleId="Virsraksts9Rakstz">
    <w:name w:val="Virsraksts 9 Rakstz."/>
    <w:link w:val="Virsraksts9"/>
    <w:rsid w:val="00783BC8"/>
    <w:rPr>
      <w:rFonts w:ascii="Arial" w:hAnsi="Arial" w:cs="Arial"/>
      <w:sz w:val="22"/>
      <w:szCs w:val="22"/>
      <w:lang w:val="en-GB" w:eastAsia="en-US" w:bidi="ar-SA"/>
    </w:rPr>
  </w:style>
  <w:style w:type="character" w:customStyle="1" w:styleId="CharChar10">
    <w:name w:val="Char Char10"/>
    <w:locked/>
    <w:rsid w:val="00783BC8"/>
    <w:rPr>
      <w:sz w:val="24"/>
      <w:szCs w:val="24"/>
      <w:lang w:val="en-GB" w:eastAsia="ar-SA" w:bidi="ar-SA"/>
    </w:rPr>
  </w:style>
  <w:style w:type="character" w:customStyle="1" w:styleId="CharChar9">
    <w:name w:val="Char Char9"/>
    <w:locked/>
    <w:rsid w:val="00783BC8"/>
    <w:rPr>
      <w:sz w:val="24"/>
      <w:szCs w:val="24"/>
      <w:lang w:val="en-GB" w:eastAsia="ar-SA" w:bidi="ar-SA"/>
    </w:rPr>
  </w:style>
  <w:style w:type="character" w:customStyle="1" w:styleId="CharChar8">
    <w:name w:val="Char Char8"/>
    <w:locked/>
    <w:rsid w:val="00783BC8"/>
    <w:rPr>
      <w:sz w:val="16"/>
      <w:szCs w:val="16"/>
      <w:lang w:val="lv-LV" w:eastAsia="ar-SA" w:bidi="ar-SA"/>
    </w:rPr>
  </w:style>
  <w:style w:type="character" w:customStyle="1" w:styleId="CharChar7">
    <w:name w:val="Char Char7"/>
    <w:rsid w:val="00783BC8"/>
    <w:rPr>
      <w:sz w:val="24"/>
      <w:szCs w:val="24"/>
      <w:lang w:val="lv-LV" w:eastAsia="ar-SA" w:bidi="ar-SA"/>
    </w:rPr>
  </w:style>
  <w:style w:type="character" w:customStyle="1" w:styleId="PamattekstsRakstz">
    <w:name w:val="Pamatteksts Rakstz."/>
    <w:aliases w:val="Body Text1 Rakstz."/>
    <w:link w:val="Pamatteksts"/>
    <w:locked/>
    <w:rsid w:val="00783BC8"/>
    <w:rPr>
      <w:sz w:val="24"/>
      <w:szCs w:val="24"/>
      <w:lang w:val="lv-LV" w:eastAsia="en-US" w:bidi="ar-SA"/>
    </w:rPr>
  </w:style>
  <w:style w:type="paragraph" w:customStyle="1" w:styleId="RakstzRakstz1CharCharRakstzRakstz">
    <w:name w:val="Rakstz. Rakstz.1 Char Char Rakstz. Rakstz."/>
    <w:basedOn w:val="Parasts"/>
    <w:rsid w:val="00783BC8"/>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783BC8"/>
  </w:style>
  <w:style w:type="paragraph" w:customStyle="1" w:styleId="Balonteksts2">
    <w:name w:val="Balonteksts2"/>
    <w:basedOn w:val="Parasts"/>
    <w:rsid w:val="00783BC8"/>
    <w:pPr>
      <w:suppressAutoHyphens/>
    </w:pPr>
    <w:rPr>
      <w:rFonts w:ascii="Tahoma" w:hAnsi="Tahoma" w:cs="Tahoma"/>
      <w:sz w:val="16"/>
      <w:szCs w:val="16"/>
      <w:lang w:eastAsia="ar-SA"/>
    </w:rPr>
  </w:style>
  <w:style w:type="paragraph" w:customStyle="1" w:styleId="Parakstszemobjekta10">
    <w:name w:val="Paraksts zem objekta1"/>
    <w:basedOn w:val="Parasts"/>
    <w:rsid w:val="00783BC8"/>
    <w:pPr>
      <w:suppressLineNumbers/>
      <w:suppressAutoHyphens/>
      <w:spacing w:before="120" w:after="120"/>
    </w:pPr>
    <w:rPr>
      <w:rFonts w:cs="Tahoma"/>
      <w:i/>
      <w:iCs/>
      <w:lang w:eastAsia="ar-SA"/>
    </w:rPr>
  </w:style>
  <w:style w:type="paragraph" w:customStyle="1" w:styleId="Sarakstanumurs210">
    <w:name w:val="Saraksta numurs 21"/>
    <w:basedOn w:val="Parasts"/>
    <w:rsid w:val="00783BC8"/>
    <w:pPr>
      <w:suppressAutoHyphens/>
    </w:pPr>
    <w:rPr>
      <w:lang w:eastAsia="ar-SA"/>
    </w:rPr>
  </w:style>
  <w:style w:type="paragraph" w:customStyle="1" w:styleId="Sarakstanumurs10">
    <w:name w:val="Saraksta numurs1"/>
    <w:basedOn w:val="Parasts"/>
    <w:rsid w:val="00783BC8"/>
    <w:pPr>
      <w:suppressAutoHyphens/>
      <w:spacing w:before="120"/>
      <w:jc w:val="both"/>
    </w:pPr>
    <w:rPr>
      <w:lang w:eastAsia="ar-SA"/>
    </w:rPr>
  </w:style>
  <w:style w:type="paragraph" w:customStyle="1" w:styleId="Pamatteksts210">
    <w:name w:val="Pamatteksts 21"/>
    <w:basedOn w:val="Parasts"/>
    <w:rsid w:val="00783BC8"/>
    <w:pPr>
      <w:suppressAutoHyphens/>
      <w:spacing w:after="120" w:line="480" w:lineRule="auto"/>
    </w:pPr>
    <w:rPr>
      <w:lang w:eastAsia="ar-SA"/>
    </w:rPr>
  </w:style>
  <w:style w:type="paragraph" w:customStyle="1" w:styleId="Pamattekstaatkpe310">
    <w:name w:val="Pamatteksta atkāpe 31"/>
    <w:basedOn w:val="Parasts"/>
    <w:rsid w:val="00783BC8"/>
    <w:pPr>
      <w:suppressAutoHyphens/>
      <w:spacing w:after="120"/>
      <w:ind w:left="283"/>
    </w:pPr>
    <w:rPr>
      <w:sz w:val="16"/>
      <w:szCs w:val="16"/>
      <w:lang w:eastAsia="ar-SA"/>
    </w:rPr>
  </w:style>
  <w:style w:type="paragraph" w:customStyle="1" w:styleId="ParastaisWeb1">
    <w:name w:val="Parastais (Web)1"/>
    <w:basedOn w:val="Parasts"/>
    <w:rsid w:val="00783BC8"/>
    <w:pPr>
      <w:suppressAutoHyphens/>
      <w:spacing w:before="100"/>
    </w:pPr>
    <w:rPr>
      <w:lang w:val="en-GB" w:eastAsia="ar-SA"/>
    </w:rPr>
  </w:style>
  <w:style w:type="paragraph" w:customStyle="1" w:styleId="Sarakstaaizzme10">
    <w:name w:val="Saraksta aizzīme1"/>
    <w:basedOn w:val="Parasts"/>
    <w:rsid w:val="00783BC8"/>
    <w:pPr>
      <w:suppressAutoHyphens/>
      <w:spacing w:before="40" w:after="40"/>
      <w:ind w:left="-360"/>
    </w:pPr>
    <w:rPr>
      <w:lang w:eastAsia="ar-SA"/>
    </w:rPr>
  </w:style>
  <w:style w:type="paragraph" w:customStyle="1" w:styleId="Dokumentakarte10">
    <w:name w:val="Dokumenta karte1"/>
    <w:basedOn w:val="Parasts"/>
    <w:rsid w:val="00783BC8"/>
    <w:pPr>
      <w:shd w:val="clear" w:color="auto" w:fill="000080"/>
      <w:suppressAutoHyphens/>
    </w:pPr>
    <w:rPr>
      <w:rFonts w:ascii="Tahoma" w:hAnsi="Tahoma" w:cs="Tahoma"/>
      <w:sz w:val="20"/>
      <w:szCs w:val="20"/>
      <w:lang w:eastAsia="ar-SA"/>
    </w:rPr>
  </w:style>
  <w:style w:type="paragraph" w:customStyle="1" w:styleId="tab1">
    <w:name w:val="tab1"/>
    <w:basedOn w:val="Parasts"/>
    <w:rsid w:val="00783BC8"/>
    <w:rPr>
      <w:szCs w:val="20"/>
    </w:rPr>
  </w:style>
  <w:style w:type="character" w:customStyle="1" w:styleId="WW8Num7z0">
    <w:name w:val="WW8Num7z0"/>
    <w:rsid w:val="00783BC8"/>
    <w:rPr>
      <w:rFonts w:ascii="Times New Roman" w:eastAsia="Times New Roman" w:hAnsi="Times New Roman" w:cs="Times New Roman"/>
      <w:b/>
    </w:rPr>
  </w:style>
  <w:style w:type="character" w:customStyle="1" w:styleId="WW8Num9z0">
    <w:name w:val="WW8Num9z0"/>
    <w:rsid w:val="00783BC8"/>
    <w:rPr>
      <w:rFonts w:ascii="Times New Roman" w:hAnsi="Times New Roman"/>
      <w:b/>
    </w:rPr>
  </w:style>
  <w:style w:type="character" w:customStyle="1" w:styleId="WW8Num15z0">
    <w:name w:val="WW8Num15z0"/>
    <w:rsid w:val="00783BC8"/>
    <w:rPr>
      <w:b/>
    </w:rPr>
  </w:style>
  <w:style w:type="character" w:customStyle="1" w:styleId="WW8Num15z1">
    <w:name w:val="WW8Num15z1"/>
    <w:rsid w:val="00783BC8"/>
    <w:rPr>
      <w:rFonts w:ascii="Symbol" w:hAnsi="Symbol"/>
    </w:rPr>
  </w:style>
  <w:style w:type="character" w:customStyle="1" w:styleId="WW8Num15z4">
    <w:name w:val="WW8Num15z4"/>
    <w:rsid w:val="00783BC8"/>
    <w:rPr>
      <w:rFonts w:ascii="Courier New" w:hAnsi="Courier New" w:cs="Courier New"/>
    </w:rPr>
  </w:style>
  <w:style w:type="character" w:customStyle="1" w:styleId="WW8Num4z0">
    <w:name w:val="WW8Num4z0"/>
    <w:rsid w:val="00783BC8"/>
    <w:rPr>
      <w:rFonts w:ascii="Symbol" w:hAnsi="Symbol"/>
    </w:rPr>
  </w:style>
  <w:style w:type="character" w:customStyle="1" w:styleId="WW8Num12z0">
    <w:name w:val="WW8Num12z0"/>
    <w:rsid w:val="00783BC8"/>
    <w:rPr>
      <w:rFonts w:ascii="Times New Roman" w:eastAsia="Times New Roman" w:hAnsi="Times New Roman" w:cs="Times New Roman"/>
    </w:rPr>
  </w:style>
  <w:style w:type="character" w:customStyle="1" w:styleId="WW8Num12z1">
    <w:name w:val="WW8Num12z1"/>
    <w:rsid w:val="00783BC8"/>
    <w:rPr>
      <w:rFonts w:ascii="Courier New" w:hAnsi="Courier New" w:cs="Courier New"/>
    </w:rPr>
  </w:style>
  <w:style w:type="character" w:customStyle="1" w:styleId="WW8Num12z3">
    <w:name w:val="WW8Num12z3"/>
    <w:rsid w:val="00783BC8"/>
    <w:rPr>
      <w:rFonts w:ascii="Symbol" w:hAnsi="Symbol"/>
    </w:rPr>
  </w:style>
  <w:style w:type="character" w:customStyle="1" w:styleId="WW8Num12z4">
    <w:name w:val="WW8Num12z4"/>
    <w:rsid w:val="00783BC8"/>
    <w:rPr>
      <w:rFonts w:ascii="Courier New" w:hAnsi="Courier New" w:cs="Courier New"/>
    </w:rPr>
  </w:style>
  <w:style w:type="character" w:customStyle="1" w:styleId="WW8Num16z1">
    <w:name w:val="WW8Num16z1"/>
    <w:rsid w:val="00783BC8"/>
    <w:rPr>
      <w:rFonts w:ascii="Symbol" w:hAnsi="Symbol"/>
    </w:rPr>
  </w:style>
  <w:style w:type="character" w:customStyle="1" w:styleId="WW8Num16z4">
    <w:name w:val="WW8Num16z4"/>
    <w:rsid w:val="00783BC8"/>
    <w:rPr>
      <w:rFonts w:ascii="Courier New" w:hAnsi="Courier New" w:cs="Courier New"/>
    </w:rPr>
  </w:style>
  <w:style w:type="character" w:customStyle="1" w:styleId="WW8Num8z1">
    <w:name w:val="WW8Num8z1"/>
    <w:rsid w:val="00783BC8"/>
    <w:rPr>
      <w:rFonts w:ascii="Courier New" w:hAnsi="Courier New" w:cs="Courier New"/>
    </w:rPr>
  </w:style>
  <w:style w:type="character" w:customStyle="1" w:styleId="WW8Num8z2">
    <w:name w:val="WW8Num8z2"/>
    <w:rsid w:val="00783BC8"/>
    <w:rPr>
      <w:rFonts w:ascii="Wingdings" w:hAnsi="Wingdings"/>
    </w:rPr>
  </w:style>
  <w:style w:type="character" w:customStyle="1" w:styleId="WW8Num12z2">
    <w:name w:val="WW8Num12z2"/>
    <w:rsid w:val="00783BC8"/>
    <w:rPr>
      <w:rFonts w:ascii="Wingdings" w:hAnsi="Wingdings"/>
    </w:rPr>
  </w:style>
  <w:style w:type="character" w:customStyle="1" w:styleId="WW8Num18z0">
    <w:name w:val="WW8Num18z0"/>
    <w:rsid w:val="00783BC8"/>
    <w:rPr>
      <w:b/>
    </w:rPr>
  </w:style>
  <w:style w:type="character" w:customStyle="1" w:styleId="WW8Num22z0">
    <w:name w:val="WW8Num22z0"/>
    <w:rsid w:val="00783BC8"/>
    <w:rPr>
      <w:rFonts w:ascii="Times New Roman" w:eastAsia="Times New Roman" w:hAnsi="Times New Roman" w:cs="Times New Roman"/>
    </w:rPr>
  </w:style>
  <w:style w:type="character" w:customStyle="1" w:styleId="WW8Num22z1">
    <w:name w:val="WW8Num22z1"/>
    <w:rsid w:val="00783BC8"/>
    <w:rPr>
      <w:rFonts w:ascii="Courier New" w:hAnsi="Courier New"/>
    </w:rPr>
  </w:style>
  <w:style w:type="character" w:customStyle="1" w:styleId="WW8Num22z2">
    <w:name w:val="WW8Num22z2"/>
    <w:rsid w:val="00783BC8"/>
    <w:rPr>
      <w:rFonts w:ascii="Wingdings" w:hAnsi="Wingdings"/>
    </w:rPr>
  </w:style>
  <w:style w:type="character" w:customStyle="1" w:styleId="WW8Num22z3">
    <w:name w:val="WW8Num22z3"/>
    <w:rsid w:val="00783BC8"/>
    <w:rPr>
      <w:rFonts w:ascii="Symbol" w:hAnsi="Symbol"/>
    </w:rPr>
  </w:style>
  <w:style w:type="character" w:customStyle="1" w:styleId="WW8Num24z0">
    <w:name w:val="WW8Num24z0"/>
    <w:rsid w:val="00783BC8"/>
    <w:rPr>
      <w:rFonts w:ascii="Times New Roman" w:eastAsia="Times New Roman" w:hAnsi="Times New Roman" w:cs="Times New Roman"/>
    </w:rPr>
  </w:style>
  <w:style w:type="character" w:customStyle="1" w:styleId="WW8Num25z0">
    <w:name w:val="WW8Num25z0"/>
    <w:rsid w:val="00783BC8"/>
    <w:rPr>
      <w:b w:val="0"/>
    </w:rPr>
  </w:style>
  <w:style w:type="character" w:customStyle="1" w:styleId="WW8Num27z0">
    <w:name w:val="WW8Num27z0"/>
    <w:rsid w:val="00783BC8"/>
    <w:rPr>
      <w:b/>
    </w:rPr>
  </w:style>
  <w:style w:type="character" w:customStyle="1" w:styleId="WW8Num38z0">
    <w:name w:val="WW8Num38z0"/>
    <w:rsid w:val="00783BC8"/>
    <w:rPr>
      <w:rFonts w:ascii="Symbol" w:hAnsi="Symbol"/>
    </w:rPr>
  </w:style>
  <w:style w:type="character" w:customStyle="1" w:styleId="WW8Num38z1">
    <w:name w:val="WW8Num38z1"/>
    <w:rsid w:val="00783BC8"/>
    <w:rPr>
      <w:rFonts w:ascii="Courier New" w:hAnsi="Courier New" w:cs="Courier New"/>
    </w:rPr>
  </w:style>
  <w:style w:type="character" w:customStyle="1" w:styleId="WW8Num38z2">
    <w:name w:val="WW8Num38z2"/>
    <w:rsid w:val="00783BC8"/>
    <w:rPr>
      <w:rFonts w:ascii="Wingdings" w:hAnsi="Wingdings"/>
    </w:rPr>
  </w:style>
  <w:style w:type="character" w:customStyle="1" w:styleId="WW8Num41z0">
    <w:name w:val="WW8Num41z0"/>
    <w:rsid w:val="00783BC8"/>
    <w:rPr>
      <w:b/>
    </w:rPr>
  </w:style>
  <w:style w:type="character" w:customStyle="1" w:styleId="WW8Num46z0">
    <w:name w:val="WW8Num46z0"/>
    <w:rsid w:val="00783BC8"/>
    <w:rPr>
      <w:b/>
      <w:i w:val="0"/>
    </w:rPr>
  </w:style>
  <w:style w:type="character" w:customStyle="1" w:styleId="WW8Num46z1">
    <w:name w:val="WW8Num46z1"/>
    <w:rsid w:val="00783BC8"/>
    <w:rPr>
      <w:rFonts w:ascii="Times New Roman" w:eastAsia="Times New Roman" w:hAnsi="Times New Roman" w:cs="Times New Roman"/>
    </w:rPr>
  </w:style>
  <w:style w:type="character" w:customStyle="1" w:styleId="WW8Num51z1">
    <w:name w:val="WW8Num51z1"/>
    <w:rsid w:val="00783BC8"/>
    <w:rPr>
      <w:b/>
      <w:sz w:val="28"/>
      <w:szCs w:val="28"/>
    </w:rPr>
  </w:style>
  <w:style w:type="character" w:customStyle="1" w:styleId="WW8Num52z0">
    <w:name w:val="WW8Num52z0"/>
    <w:rsid w:val="00783BC8"/>
    <w:rPr>
      <w:rFonts w:ascii="Times New Roman" w:hAnsi="Times New Roman"/>
      <w:b/>
    </w:rPr>
  </w:style>
  <w:style w:type="character" w:customStyle="1" w:styleId="WW8Num57z1">
    <w:name w:val="WW8Num57z1"/>
    <w:rsid w:val="00783BC8"/>
    <w:rPr>
      <w:rFonts w:ascii="Symbol" w:hAnsi="Symbol"/>
      <w:color w:val="auto"/>
    </w:rPr>
  </w:style>
  <w:style w:type="character" w:customStyle="1" w:styleId="WW8Num57z3">
    <w:name w:val="WW8Num57z3"/>
    <w:rsid w:val="00783BC8"/>
    <w:rPr>
      <w:rFonts w:ascii="Symbol" w:hAnsi="Symbol"/>
    </w:rPr>
  </w:style>
  <w:style w:type="character" w:customStyle="1" w:styleId="WW8Num57z4">
    <w:name w:val="WW8Num57z4"/>
    <w:rsid w:val="00783BC8"/>
    <w:rPr>
      <w:rFonts w:ascii="Courier New" w:hAnsi="Courier New" w:cs="Courier New"/>
    </w:rPr>
  </w:style>
  <w:style w:type="character" w:customStyle="1" w:styleId="WW8Num61z0">
    <w:name w:val="WW8Num61z0"/>
    <w:rsid w:val="00783BC8"/>
    <w:rPr>
      <w:rFonts w:ascii="Times New Roman" w:hAnsi="Times New Roman"/>
    </w:rPr>
  </w:style>
  <w:style w:type="character" w:customStyle="1" w:styleId="WW8Num63z0">
    <w:name w:val="WW8Num63z0"/>
    <w:rsid w:val="00783BC8"/>
    <w:rPr>
      <w:rFonts w:ascii="Wingdings" w:hAnsi="Wingdings"/>
    </w:rPr>
  </w:style>
  <w:style w:type="character" w:customStyle="1" w:styleId="WW8Num63z1">
    <w:name w:val="WW8Num63z1"/>
    <w:rsid w:val="00783BC8"/>
    <w:rPr>
      <w:rFonts w:ascii="Symbol" w:hAnsi="Symbol"/>
    </w:rPr>
  </w:style>
  <w:style w:type="character" w:customStyle="1" w:styleId="WW8Num63z4">
    <w:name w:val="WW8Num63z4"/>
    <w:rsid w:val="00783BC8"/>
    <w:rPr>
      <w:rFonts w:ascii="Courier New" w:hAnsi="Courier New" w:cs="Courier New"/>
    </w:rPr>
  </w:style>
  <w:style w:type="character" w:customStyle="1" w:styleId="WW8Num68z0">
    <w:name w:val="WW8Num68z0"/>
    <w:rsid w:val="00783BC8"/>
    <w:rPr>
      <w:rFonts w:ascii="Symbol" w:hAnsi="Symbol"/>
    </w:rPr>
  </w:style>
  <w:style w:type="character" w:customStyle="1" w:styleId="WW8Num68z1">
    <w:name w:val="WW8Num68z1"/>
    <w:rsid w:val="00783BC8"/>
    <w:rPr>
      <w:rFonts w:ascii="Courier New" w:hAnsi="Courier New" w:cs="Courier New"/>
    </w:rPr>
  </w:style>
  <w:style w:type="character" w:customStyle="1" w:styleId="WW8Num68z2">
    <w:name w:val="WW8Num68z2"/>
    <w:rsid w:val="00783BC8"/>
    <w:rPr>
      <w:rFonts w:ascii="Wingdings" w:hAnsi="Wingdings"/>
    </w:rPr>
  </w:style>
  <w:style w:type="character" w:customStyle="1" w:styleId="WW8Num73z0">
    <w:name w:val="WW8Num73z0"/>
    <w:rsid w:val="00783BC8"/>
    <w:rPr>
      <w:rFonts w:ascii="Times New Roman" w:eastAsia="Times New Roman" w:hAnsi="Times New Roman" w:cs="Times New Roman"/>
    </w:rPr>
  </w:style>
  <w:style w:type="character" w:customStyle="1" w:styleId="WW8Num76z0">
    <w:name w:val="WW8Num76z0"/>
    <w:rsid w:val="00783BC8"/>
    <w:rPr>
      <w:rFonts w:ascii="Symbol" w:hAnsi="Symbol"/>
    </w:rPr>
  </w:style>
  <w:style w:type="character" w:customStyle="1" w:styleId="WW8Num76z1">
    <w:name w:val="WW8Num76z1"/>
    <w:rsid w:val="00783BC8"/>
    <w:rPr>
      <w:rFonts w:ascii="Courier New" w:hAnsi="Courier New" w:cs="Courier New"/>
    </w:rPr>
  </w:style>
  <w:style w:type="character" w:customStyle="1" w:styleId="WW8Num76z2">
    <w:name w:val="WW8Num76z2"/>
    <w:rsid w:val="00783BC8"/>
    <w:rPr>
      <w:rFonts w:ascii="Wingdings" w:hAnsi="Wingdings"/>
    </w:rPr>
  </w:style>
  <w:style w:type="character" w:customStyle="1" w:styleId="WW8Num77z1">
    <w:name w:val="WW8Num77z1"/>
    <w:rsid w:val="00783BC8"/>
    <w:rPr>
      <w:b/>
      <w:sz w:val="28"/>
      <w:szCs w:val="28"/>
    </w:rPr>
  </w:style>
  <w:style w:type="character" w:customStyle="1" w:styleId="WW8Num78z0">
    <w:name w:val="WW8Num78z0"/>
    <w:rsid w:val="00783BC8"/>
    <w:rPr>
      <w:b/>
    </w:rPr>
  </w:style>
  <w:style w:type="character" w:customStyle="1" w:styleId="DefaultParagraphFont1">
    <w:name w:val="Default Paragraph Font1"/>
    <w:rsid w:val="00783BC8"/>
  </w:style>
  <w:style w:type="character" w:customStyle="1" w:styleId="WW-Absatz-Standardschriftart1">
    <w:name w:val="WW-Absatz-Standardschriftart1"/>
    <w:rsid w:val="00783BC8"/>
  </w:style>
  <w:style w:type="paragraph" w:styleId="Pamatteksts3">
    <w:name w:val="Body Text 3"/>
    <w:basedOn w:val="Parasts"/>
    <w:rsid w:val="00783BC8"/>
    <w:rPr>
      <w:rFonts w:ascii="RimTimes" w:hAnsi="RimTimes"/>
      <w:b/>
      <w:sz w:val="32"/>
      <w:szCs w:val="20"/>
    </w:rPr>
  </w:style>
  <w:style w:type="character" w:customStyle="1" w:styleId="BodyText3Char1">
    <w:name w:val="Body Text 3 Char1"/>
    <w:rsid w:val="00783BC8"/>
    <w:rPr>
      <w:sz w:val="16"/>
      <w:szCs w:val="16"/>
      <w:lang w:eastAsia="ar-SA"/>
    </w:rPr>
  </w:style>
  <w:style w:type="paragraph" w:styleId="Saraksts2">
    <w:name w:val="List 2"/>
    <w:basedOn w:val="Parasts"/>
    <w:rsid w:val="00783BC8"/>
    <w:pPr>
      <w:ind w:left="566" w:hanging="283"/>
    </w:pPr>
  </w:style>
  <w:style w:type="paragraph" w:styleId="Saraksts3">
    <w:name w:val="List 3"/>
    <w:basedOn w:val="Parasts"/>
    <w:rsid w:val="00783BC8"/>
    <w:pPr>
      <w:ind w:left="849" w:hanging="283"/>
    </w:pPr>
  </w:style>
  <w:style w:type="paragraph" w:styleId="Saraksts4">
    <w:name w:val="List 4"/>
    <w:basedOn w:val="Parasts"/>
    <w:rsid w:val="00783BC8"/>
    <w:pPr>
      <w:ind w:left="1132" w:hanging="283"/>
    </w:pPr>
  </w:style>
  <w:style w:type="paragraph" w:styleId="Saraksts5">
    <w:name w:val="List 5"/>
    <w:basedOn w:val="Parasts"/>
    <w:rsid w:val="00783BC8"/>
    <w:pPr>
      <w:ind w:left="1415" w:hanging="283"/>
    </w:pPr>
  </w:style>
  <w:style w:type="paragraph" w:styleId="Sarakstaaizzme2">
    <w:name w:val="List Bullet 2"/>
    <w:basedOn w:val="Parasts"/>
    <w:rsid w:val="00783BC8"/>
    <w:pPr>
      <w:tabs>
        <w:tab w:val="num" w:pos="643"/>
      </w:tabs>
      <w:ind w:left="643" w:hanging="360"/>
    </w:pPr>
  </w:style>
  <w:style w:type="paragraph" w:styleId="Sarakstaaizzme5">
    <w:name w:val="List Bullet 5"/>
    <w:basedOn w:val="Parasts"/>
    <w:rsid w:val="00783BC8"/>
    <w:pPr>
      <w:tabs>
        <w:tab w:val="num" w:pos="1492"/>
      </w:tabs>
      <w:ind w:left="1492" w:hanging="360"/>
    </w:pPr>
  </w:style>
  <w:style w:type="paragraph" w:styleId="Sarakstaturpinjums">
    <w:name w:val="List Continue"/>
    <w:basedOn w:val="Parasts"/>
    <w:rsid w:val="00783BC8"/>
    <w:pPr>
      <w:spacing w:after="120"/>
      <w:ind w:left="283"/>
    </w:pPr>
  </w:style>
  <w:style w:type="paragraph" w:styleId="Sarakstaturpinjums2">
    <w:name w:val="List Continue 2"/>
    <w:basedOn w:val="Parasts"/>
    <w:rsid w:val="00783BC8"/>
    <w:pPr>
      <w:spacing w:after="120"/>
      <w:ind w:left="566"/>
    </w:pPr>
  </w:style>
  <w:style w:type="paragraph" w:styleId="Pamattekstapirmatkpe">
    <w:name w:val="Body Text First Indent"/>
    <w:basedOn w:val="Pamatteksts"/>
    <w:rsid w:val="00783BC8"/>
    <w:pPr>
      <w:ind w:firstLine="210"/>
    </w:pPr>
  </w:style>
  <w:style w:type="paragraph" w:styleId="Pamattekstapirmatkpe2">
    <w:name w:val="Body Text First Indent 2"/>
    <w:basedOn w:val="Pamattekstsaratkpi"/>
    <w:rsid w:val="00783BC8"/>
    <w:pPr>
      <w:spacing w:after="120"/>
      <w:ind w:left="283" w:firstLine="210"/>
      <w:jc w:val="left"/>
    </w:pPr>
    <w:rPr>
      <w:sz w:val="24"/>
      <w:szCs w:val="24"/>
      <w:lang w:eastAsia="en-US"/>
    </w:rPr>
  </w:style>
  <w:style w:type="paragraph" w:customStyle="1" w:styleId="Normal1">
    <w:name w:val="Normal1"/>
    <w:basedOn w:val="Parasts"/>
    <w:rsid w:val="00783BC8"/>
    <w:pPr>
      <w:spacing w:before="240"/>
      <w:jc w:val="both"/>
    </w:pPr>
    <w:rPr>
      <w:rFonts w:ascii="Times" w:hAnsi="Times"/>
      <w:szCs w:val="20"/>
      <w:lang w:val="en-GB"/>
    </w:rPr>
  </w:style>
  <w:style w:type="paragraph" w:customStyle="1" w:styleId="Char1CharCharChar">
    <w:name w:val="Char1 Char Char Char"/>
    <w:basedOn w:val="Parasts"/>
    <w:rsid w:val="00783BC8"/>
    <w:pPr>
      <w:spacing w:before="120" w:after="160" w:line="240" w:lineRule="exact"/>
      <w:ind w:firstLine="720"/>
      <w:jc w:val="both"/>
    </w:pPr>
    <w:rPr>
      <w:rFonts w:ascii="Verdana" w:hAnsi="Verdana"/>
      <w:sz w:val="20"/>
      <w:szCs w:val="20"/>
      <w:lang w:val="en-US"/>
    </w:rPr>
  </w:style>
  <w:style w:type="paragraph" w:customStyle="1" w:styleId="p1">
    <w:name w:val="p1"/>
    <w:basedOn w:val="Parasts"/>
    <w:rsid w:val="00783BC8"/>
    <w:pPr>
      <w:spacing w:before="120"/>
      <w:jc w:val="both"/>
    </w:pPr>
    <w:rPr>
      <w:szCs w:val="20"/>
    </w:rPr>
  </w:style>
  <w:style w:type="character" w:customStyle="1" w:styleId="Heading1Char">
    <w:name w:val="Heading 1 Char"/>
    <w:locked/>
    <w:rsid w:val="00783BC8"/>
    <w:rPr>
      <w:rFonts w:ascii="Arial" w:hAnsi="Arial" w:cs="Arial"/>
      <w:b/>
      <w:bCs/>
      <w:kern w:val="32"/>
      <w:sz w:val="32"/>
      <w:szCs w:val="32"/>
      <w:lang w:val="en-US"/>
    </w:rPr>
  </w:style>
  <w:style w:type="paragraph" w:styleId="Apakvirsraksts">
    <w:name w:val="Subtitle"/>
    <w:basedOn w:val="Parasts"/>
    <w:link w:val="ApakvirsrakstsRakstz"/>
    <w:qFormat/>
    <w:rsid w:val="00783BC8"/>
    <w:pPr>
      <w:jc w:val="center"/>
    </w:pPr>
    <w:rPr>
      <w:rFonts w:eastAsia="Calibri"/>
      <w:b/>
      <w:bCs/>
      <w:sz w:val="40"/>
    </w:rPr>
  </w:style>
  <w:style w:type="character" w:styleId="Intensvsizclums">
    <w:name w:val="Intense Emphasis"/>
    <w:qFormat/>
    <w:rsid w:val="00783BC8"/>
    <w:rPr>
      <w:rFonts w:cs="Times New Roman"/>
      <w:b/>
      <w:bCs/>
      <w:i/>
      <w:iCs/>
      <w:color w:val="4F81BD"/>
    </w:rPr>
  </w:style>
  <w:style w:type="paragraph" w:customStyle="1" w:styleId="Picture">
    <w:name w:val="Picture"/>
    <w:basedOn w:val="Parasts"/>
    <w:next w:val="Parasts"/>
    <w:rsid w:val="00783BC8"/>
    <w:pPr>
      <w:keepLines/>
      <w:spacing w:before="120" w:after="120"/>
      <w:jc w:val="center"/>
    </w:pPr>
    <w:rPr>
      <w:rFonts w:ascii="Times-Baltic" w:hAnsi="Times-Baltic"/>
      <w:szCs w:val="20"/>
    </w:rPr>
  </w:style>
  <w:style w:type="paragraph" w:customStyle="1" w:styleId="productName">
    <w:name w:val="productName"/>
    <w:basedOn w:val="Parasts"/>
    <w:rsid w:val="00783BC8"/>
    <w:pPr>
      <w:spacing w:after="240" w:line="240" w:lineRule="atLeast"/>
    </w:pPr>
    <w:rPr>
      <w:rFonts w:ascii="CG Times (W1)" w:hAnsi="CG Times (W1)"/>
      <w:sz w:val="20"/>
      <w:szCs w:val="20"/>
    </w:rPr>
  </w:style>
  <w:style w:type="paragraph" w:customStyle="1" w:styleId="xl34">
    <w:name w:val="xl34"/>
    <w:basedOn w:val="Parasts"/>
    <w:rsid w:val="00783BC8"/>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rsid w:val="00783BC8"/>
    <w:pPr>
      <w:spacing w:before="120" w:after="160" w:line="240" w:lineRule="exact"/>
      <w:ind w:firstLine="720"/>
      <w:jc w:val="both"/>
    </w:pPr>
    <w:rPr>
      <w:rFonts w:ascii="Verdana" w:hAnsi="Verdana"/>
      <w:sz w:val="20"/>
      <w:szCs w:val="20"/>
      <w:lang w:val="en-US"/>
    </w:rPr>
  </w:style>
  <w:style w:type="paragraph" w:customStyle="1" w:styleId="1">
    <w:name w:val="1"/>
    <w:basedOn w:val="Parasts"/>
    <w:rsid w:val="00783BC8"/>
    <w:pPr>
      <w:spacing w:before="120" w:after="160" w:line="240" w:lineRule="exact"/>
      <w:ind w:firstLine="720"/>
      <w:jc w:val="both"/>
    </w:pPr>
    <w:rPr>
      <w:rFonts w:ascii="Verdana" w:hAnsi="Verdana"/>
      <w:sz w:val="20"/>
      <w:szCs w:val="20"/>
      <w:lang w:val="en-US"/>
    </w:rPr>
  </w:style>
  <w:style w:type="paragraph" w:styleId="Bezatstarpm">
    <w:name w:val="No Spacing"/>
    <w:qFormat/>
    <w:rsid w:val="00783BC8"/>
    <w:rPr>
      <w:rFonts w:ascii="Calibri" w:eastAsia="Calibri" w:hAnsi="Calibri"/>
      <w:sz w:val="22"/>
      <w:szCs w:val="22"/>
      <w:lang w:val="en-US" w:eastAsia="en-US"/>
    </w:rPr>
  </w:style>
  <w:style w:type="paragraph" w:customStyle="1" w:styleId="Default">
    <w:name w:val="Default"/>
    <w:rsid w:val="00783BC8"/>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783BC8"/>
    <w:pPr>
      <w:spacing w:line="260" w:lineRule="atLeast"/>
    </w:pPr>
    <w:rPr>
      <w:rFonts w:cs="Times New Roman"/>
      <w:color w:val="auto"/>
    </w:rPr>
  </w:style>
  <w:style w:type="paragraph" w:customStyle="1" w:styleId="CharCharCharCharCharChar">
    <w:name w:val="Char Char Char Char Char Char"/>
    <w:basedOn w:val="Parasts"/>
    <w:rsid w:val="00783BC8"/>
    <w:pPr>
      <w:spacing w:before="120" w:after="160" w:line="240" w:lineRule="exact"/>
      <w:ind w:firstLine="720"/>
      <w:jc w:val="both"/>
    </w:pPr>
    <w:rPr>
      <w:rFonts w:ascii="Verdana" w:hAnsi="Verdana"/>
      <w:sz w:val="20"/>
      <w:szCs w:val="20"/>
      <w:lang w:val="en-US"/>
    </w:rPr>
  </w:style>
  <w:style w:type="character" w:customStyle="1" w:styleId="HeaderChar">
    <w:name w:val="Header Char"/>
    <w:locked/>
    <w:rsid w:val="00F626ED"/>
    <w:rPr>
      <w:rFonts w:ascii="Times New Roman" w:hAnsi="Times New Roman" w:cs="Times New Roman"/>
      <w:sz w:val="24"/>
      <w:szCs w:val="24"/>
      <w:lang w:val="en-GB"/>
    </w:rPr>
  </w:style>
  <w:style w:type="character" w:customStyle="1" w:styleId="PlainTextChar1">
    <w:name w:val="Plain Text Char1"/>
    <w:locked/>
    <w:rsid w:val="00705F96"/>
    <w:rPr>
      <w:rFonts w:ascii="Calibri" w:eastAsia="Times New Roman" w:hAnsi="Calibri" w:cs="Times New Roman"/>
      <w:sz w:val="24"/>
      <w:szCs w:val="24"/>
      <w:lang w:eastAsia="lv-LV"/>
    </w:rPr>
  </w:style>
  <w:style w:type="paragraph" w:customStyle="1" w:styleId="txt1">
    <w:name w:val="txt1"/>
    <w:rsid w:val="00F0638D"/>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olor w:val="000000"/>
      <w:lang w:val="en-US" w:eastAsia="en-US"/>
    </w:rPr>
  </w:style>
  <w:style w:type="paragraph" w:customStyle="1" w:styleId="RakstzRakstz1">
    <w:name w:val="Rakstz. Rakstz.1"/>
    <w:basedOn w:val="Parasts"/>
    <w:rsid w:val="00FF43B9"/>
    <w:pPr>
      <w:spacing w:before="120" w:after="160" w:line="240" w:lineRule="exact"/>
      <w:ind w:firstLine="720"/>
      <w:jc w:val="both"/>
    </w:pPr>
    <w:rPr>
      <w:rFonts w:ascii="Verdana" w:hAnsi="Verdana"/>
      <w:sz w:val="20"/>
      <w:szCs w:val="20"/>
      <w:lang w:val="en-US"/>
    </w:rPr>
  </w:style>
  <w:style w:type="character" w:customStyle="1" w:styleId="colora">
    <w:name w:val="colora"/>
    <w:basedOn w:val="Noklusjumarindkopasfonts"/>
    <w:rsid w:val="00FF43B9"/>
  </w:style>
  <w:style w:type="character" w:customStyle="1" w:styleId="VrestekstsRakstz">
    <w:name w:val="Vēres teksts Rakstz."/>
    <w:aliases w:val="Footnote Rakstz.,Fußnote Char Rakstz.,Fußnote Char Char Rakstz.,Fußnote Char Char Char Char Char Char Rakstz.,Fußnote Rakstz.,Footnote Text Char1 Rakstz.,Footnote Text Char Char Rakstz.,Footnote Text Char1 Char Char Rakstz."/>
    <w:link w:val="Vresteksts"/>
    <w:rsid w:val="00862A80"/>
    <w:rPr>
      <w:lang w:eastAsia="en-US"/>
    </w:rPr>
  </w:style>
  <w:style w:type="character" w:customStyle="1" w:styleId="HeaderChar2">
    <w:name w:val="Header Char2"/>
    <w:rsid w:val="00FE3DEE"/>
    <w:rPr>
      <w:sz w:val="24"/>
      <w:szCs w:val="24"/>
      <w:lang w:val="lv-LV" w:eastAsia="en-US" w:bidi="ar-SA"/>
    </w:rPr>
  </w:style>
  <w:style w:type="paragraph" w:styleId="Prskatjums">
    <w:name w:val="Revision"/>
    <w:hidden/>
    <w:uiPriority w:val="99"/>
    <w:semiHidden/>
    <w:rsid w:val="0096663E"/>
    <w:rPr>
      <w:sz w:val="24"/>
      <w:szCs w:val="24"/>
      <w:lang w:eastAsia="en-US"/>
    </w:rPr>
  </w:style>
  <w:style w:type="character" w:customStyle="1" w:styleId="spelle">
    <w:name w:val="spelle"/>
    <w:basedOn w:val="Noklusjumarindkopasfonts"/>
    <w:rsid w:val="00FA38C8"/>
  </w:style>
  <w:style w:type="character" w:customStyle="1" w:styleId="KomentratekstsRakstz">
    <w:name w:val="Komentāra teksts Rakstz."/>
    <w:link w:val="Komentrateksts"/>
    <w:uiPriority w:val="99"/>
    <w:rsid w:val="001C398E"/>
    <w:rPr>
      <w:lang w:eastAsia="en-US"/>
    </w:rPr>
  </w:style>
  <w:style w:type="paragraph" w:customStyle="1" w:styleId="Bodynolikums">
    <w:name w:val="Body nolikums"/>
    <w:basedOn w:val="Parasts"/>
    <w:link w:val="BodynolikumsChar"/>
    <w:autoRedefine/>
    <w:rsid w:val="00016C2F"/>
    <w:pPr>
      <w:keepNext/>
      <w:spacing w:after="40"/>
      <w:jc w:val="both"/>
    </w:pPr>
    <w:rPr>
      <w:szCs w:val="20"/>
      <w:lang w:val="x-none" w:eastAsia="ru-RU"/>
    </w:rPr>
  </w:style>
  <w:style w:type="character" w:customStyle="1" w:styleId="BodynolikumsChar">
    <w:name w:val="Body nolikums Char"/>
    <w:link w:val="Bodynolikums"/>
    <w:locked/>
    <w:rsid w:val="00016C2F"/>
    <w:rPr>
      <w:sz w:val="24"/>
      <w:lang w:val="x-none" w:eastAsia="ru-RU"/>
    </w:rPr>
  </w:style>
  <w:style w:type="character" w:customStyle="1" w:styleId="ApakvirsrakstsRakstz">
    <w:name w:val="Apakšvirsraksts Rakstz."/>
    <w:basedOn w:val="Noklusjumarindkopasfonts"/>
    <w:link w:val="Apakvirsraksts"/>
    <w:uiPriority w:val="11"/>
    <w:rsid w:val="00016C2F"/>
    <w:rPr>
      <w:rFonts w:eastAsia="Calibri"/>
      <w:b/>
      <w:bCs/>
      <w:sz w:val="40"/>
      <w:szCs w:val="24"/>
      <w:lang w:eastAsia="en-US"/>
    </w:rPr>
  </w:style>
  <w:style w:type="character" w:styleId="Neatrisintapieminana">
    <w:name w:val="Unresolved Mention"/>
    <w:basedOn w:val="Noklusjumarindkopasfonts"/>
    <w:uiPriority w:val="99"/>
    <w:semiHidden/>
    <w:unhideWhenUsed/>
    <w:rsid w:val="006A6A6C"/>
    <w:rPr>
      <w:color w:val="808080"/>
      <w:shd w:val="clear" w:color="auto" w:fill="E6E6E6"/>
    </w:rPr>
  </w:style>
  <w:style w:type="table" w:customStyle="1" w:styleId="TableGrid2">
    <w:name w:val="Table Grid2"/>
    <w:basedOn w:val="Parastatabula"/>
    <w:next w:val="Reatabula"/>
    <w:uiPriority w:val="39"/>
    <w:rsid w:val="00E46F79"/>
    <w:rPr>
      <w:rFonts w:eastAsia="Calibr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BF38DE"/>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24">
      <w:bodyDiv w:val="1"/>
      <w:marLeft w:val="0"/>
      <w:marRight w:val="0"/>
      <w:marTop w:val="0"/>
      <w:marBottom w:val="0"/>
      <w:divBdr>
        <w:top w:val="none" w:sz="0" w:space="0" w:color="auto"/>
        <w:left w:val="none" w:sz="0" w:space="0" w:color="auto"/>
        <w:bottom w:val="none" w:sz="0" w:space="0" w:color="auto"/>
        <w:right w:val="none" w:sz="0" w:space="0" w:color="auto"/>
      </w:divBdr>
    </w:div>
    <w:div w:id="192380138">
      <w:bodyDiv w:val="1"/>
      <w:marLeft w:val="0"/>
      <w:marRight w:val="0"/>
      <w:marTop w:val="0"/>
      <w:marBottom w:val="0"/>
      <w:divBdr>
        <w:top w:val="none" w:sz="0" w:space="0" w:color="auto"/>
        <w:left w:val="none" w:sz="0" w:space="0" w:color="auto"/>
        <w:bottom w:val="none" w:sz="0" w:space="0" w:color="auto"/>
        <w:right w:val="none" w:sz="0" w:space="0" w:color="auto"/>
      </w:divBdr>
    </w:div>
    <w:div w:id="240263921">
      <w:bodyDiv w:val="1"/>
      <w:marLeft w:val="0"/>
      <w:marRight w:val="0"/>
      <w:marTop w:val="0"/>
      <w:marBottom w:val="0"/>
      <w:divBdr>
        <w:top w:val="none" w:sz="0" w:space="0" w:color="auto"/>
        <w:left w:val="none" w:sz="0" w:space="0" w:color="auto"/>
        <w:bottom w:val="none" w:sz="0" w:space="0" w:color="auto"/>
        <w:right w:val="none" w:sz="0" w:space="0" w:color="auto"/>
      </w:divBdr>
    </w:div>
    <w:div w:id="359822728">
      <w:bodyDiv w:val="1"/>
      <w:marLeft w:val="0"/>
      <w:marRight w:val="0"/>
      <w:marTop w:val="0"/>
      <w:marBottom w:val="0"/>
      <w:divBdr>
        <w:top w:val="none" w:sz="0" w:space="0" w:color="auto"/>
        <w:left w:val="none" w:sz="0" w:space="0" w:color="auto"/>
        <w:bottom w:val="none" w:sz="0" w:space="0" w:color="auto"/>
        <w:right w:val="none" w:sz="0" w:space="0" w:color="auto"/>
      </w:divBdr>
    </w:div>
    <w:div w:id="592320218">
      <w:bodyDiv w:val="1"/>
      <w:marLeft w:val="0"/>
      <w:marRight w:val="0"/>
      <w:marTop w:val="0"/>
      <w:marBottom w:val="0"/>
      <w:divBdr>
        <w:top w:val="none" w:sz="0" w:space="0" w:color="auto"/>
        <w:left w:val="none" w:sz="0" w:space="0" w:color="auto"/>
        <w:bottom w:val="none" w:sz="0" w:space="0" w:color="auto"/>
        <w:right w:val="none" w:sz="0" w:space="0" w:color="auto"/>
      </w:divBdr>
    </w:div>
    <w:div w:id="633559960">
      <w:bodyDiv w:val="1"/>
      <w:marLeft w:val="0"/>
      <w:marRight w:val="0"/>
      <w:marTop w:val="0"/>
      <w:marBottom w:val="0"/>
      <w:divBdr>
        <w:top w:val="none" w:sz="0" w:space="0" w:color="auto"/>
        <w:left w:val="none" w:sz="0" w:space="0" w:color="auto"/>
        <w:bottom w:val="none" w:sz="0" w:space="0" w:color="auto"/>
        <w:right w:val="none" w:sz="0" w:space="0" w:color="auto"/>
      </w:divBdr>
    </w:div>
    <w:div w:id="787313065">
      <w:bodyDiv w:val="1"/>
      <w:marLeft w:val="0"/>
      <w:marRight w:val="0"/>
      <w:marTop w:val="0"/>
      <w:marBottom w:val="0"/>
      <w:divBdr>
        <w:top w:val="none" w:sz="0" w:space="0" w:color="auto"/>
        <w:left w:val="none" w:sz="0" w:space="0" w:color="auto"/>
        <w:bottom w:val="none" w:sz="0" w:space="0" w:color="auto"/>
        <w:right w:val="none" w:sz="0" w:space="0" w:color="auto"/>
      </w:divBdr>
      <w:divsChild>
        <w:div w:id="93861179">
          <w:marLeft w:val="0"/>
          <w:marRight w:val="0"/>
          <w:marTop w:val="0"/>
          <w:marBottom w:val="0"/>
          <w:divBdr>
            <w:top w:val="none" w:sz="0" w:space="0" w:color="auto"/>
            <w:left w:val="none" w:sz="0" w:space="0" w:color="auto"/>
            <w:bottom w:val="none" w:sz="0" w:space="0" w:color="auto"/>
            <w:right w:val="none" w:sz="0" w:space="0" w:color="auto"/>
          </w:divBdr>
          <w:divsChild>
            <w:div w:id="148903760">
              <w:marLeft w:val="0"/>
              <w:marRight w:val="0"/>
              <w:marTop w:val="0"/>
              <w:marBottom w:val="0"/>
              <w:divBdr>
                <w:top w:val="none" w:sz="0" w:space="0" w:color="auto"/>
                <w:left w:val="none" w:sz="0" w:space="0" w:color="auto"/>
                <w:bottom w:val="none" w:sz="0" w:space="0" w:color="auto"/>
                <w:right w:val="none" w:sz="0" w:space="0" w:color="auto"/>
              </w:divBdr>
            </w:div>
            <w:div w:id="421142772">
              <w:marLeft w:val="0"/>
              <w:marRight w:val="0"/>
              <w:marTop w:val="0"/>
              <w:marBottom w:val="0"/>
              <w:divBdr>
                <w:top w:val="none" w:sz="0" w:space="0" w:color="auto"/>
                <w:left w:val="none" w:sz="0" w:space="0" w:color="auto"/>
                <w:bottom w:val="none" w:sz="0" w:space="0" w:color="auto"/>
                <w:right w:val="none" w:sz="0" w:space="0" w:color="auto"/>
              </w:divBdr>
            </w:div>
            <w:div w:id="538933536">
              <w:marLeft w:val="0"/>
              <w:marRight w:val="0"/>
              <w:marTop w:val="0"/>
              <w:marBottom w:val="0"/>
              <w:divBdr>
                <w:top w:val="none" w:sz="0" w:space="0" w:color="auto"/>
                <w:left w:val="none" w:sz="0" w:space="0" w:color="auto"/>
                <w:bottom w:val="none" w:sz="0" w:space="0" w:color="auto"/>
                <w:right w:val="none" w:sz="0" w:space="0" w:color="auto"/>
              </w:divBdr>
            </w:div>
            <w:div w:id="555286741">
              <w:marLeft w:val="0"/>
              <w:marRight w:val="0"/>
              <w:marTop w:val="0"/>
              <w:marBottom w:val="0"/>
              <w:divBdr>
                <w:top w:val="none" w:sz="0" w:space="0" w:color="auto"/>
                <w:left w:val="none" w:sz="0" w:space="0" w:color="auto"/>
                <w:bottom w:val="none" w:sz="0" w:space="0" w:color="auto"/>
                <w:right w:val="none" w:sz="0" w:space="0" w:color="auto"/>
              </w:divBdr>
            </w:div>
            <w:div w:id="1153645943">
              <w:marLeft w:val="0"/>
              <w:marRight w:val="0"/>
              <w:marTop w:val="0"/>
              <w:marBottom w:val="0"/>
              <w:divBdr>
                <w:top w:val="none" w:sz="0" w:space="0" w:color="auto"/>
                <w:left w:val="none" w:sz="0" w:space="0" w:color="auto"/>
                <w:bottom w:val="none" w:sz="0" w:space="0" w:color="auto"/>
                <w:right w:val="none" w:sz="0" w:space="0" w:color="auto"/>
              </w:divBdr>
            </w:div>
            <w:div w:id="1342702166">
              <w:marLeft w:val="0"/>
              <w:marRight w:val="0"/>
              <w:marTop w:val="0"/>
              <w:marBottom w:val="0"/>
              <w:divBdr>
                <w:top w:val="none" w:sz="0" w:space="0" w:color="auto"/>
                <w:left w:val="none" w:sz="0" w:space="0" w:color="auto"/>
                <w:bottom w:val="none" w:sz="0" w:space="0" w:color="auto"/>
                <w:right w:val="none" w:sz="0" w:space="0" w:color="auto"/>
              </w:divBdr>
            </w:div>
            <w:div w:id="1445346497">
              <w:marLeft w:val="0"/>
              <w:marRight w:val="0"/>
              <w:marTop w:val="0"/>
              <w:marBottom w:val="0"/>
              <w:divBdr>
                <w:top w:val="none" w:sz="0" w:space="0" w:color="auto"/>
                <w:left w:val="none" w:sz="0" w:space="0" w:color="auto"/>
                <w:bottom w:val="none" w:sz="0" w:space="0" w:color="auto"/>
                <w:right w:val="none" w:sz="0" w:space="0" w:color="auto"/>
              </w:divBdr>
            </w:div>
            <w:div w:id="1592279440">
              <w:marLeft w:val="0"/>
              <w:marRight w:val="0"/>
              <w:marTop w:val="0"/>
              <w:marBottom w:val="0"/>
              <w:divBdr>
                <w:top w:val="none" w:sz="0" w:space="0" w:color="auto"/>
                <w:left w:val="none" w:sz="0" w:space="0" w:color="auto"/>
                <w:bottom w:val="none" w:sz="0" w:space="0" w:color="auto"/>
                <w:right w:val="none" w:sz="0" w:space="0" w:color="auto"/>
              </w:divBdr>
            </w:div>
            <w:div w:id="1766919743">
              <w:marLeft w:val="0"/>
              <w:marRight w:val="0"/>
              <w:marTop w:val="0"/>
              <w:marBottom w:val="0"/>
              <w:divBdr>
                <w:top w:val="none" w:sz="0" w:space="0" w:color="auto"/>
                <w:left w:val="none" w:sz="0" w:space="0" w:color="auto"/>
                <w:bottom w:val="none" w:sz="0" w:space="0" w:color="auto"/>
                <w:right w:val="none" w:sz="0" w:space="0" w:color="auto"/>
              </w:divBdr>
            </w:div>
            <w:div w:id="1955866560">
              <w:marLeft w:val="0"/>
              <w:marRight w:val="0"/>
              <w:marTop w:val="0"/>
              <w:marBottom w:val="0"/>
              <w:divBdr>
                <w:top w:val="none" w:sz="0" w:space="0" w:color="auto"/>
                <w:left w:val="none" w:sz="0" w:space="0" w:color="auto"/>
                <w:bottom w:val="none" w:sz="0" w:space="0" w:color="auto"/>
                <w:right w:val="none" w:sz="0" w:space="0" w:color="auto"/>
              </w:divBdr>
            </w:div>
            <w:div w:id="211408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545416">
      <w:bodyDiv w:val="1"/>
      <w:marLeft w:val="0"/>
      <w:marRight w:val="0"/>
      <w:marTop w:val="0"/>
      <w:marBottom w:val="0"/>
      <w:divBdr>
        <w:top w:val="none" w:sz="0" w:space="0" w:color="auto"/>
        <w:left w:val="none" w:sz="0" w:space="0" w:color="auto"/>
        <w:bottom w:val="none" w:sz="0" w:space="0" w:color="auto"/>
        <w:right w:val="none" w:sz="0" w:space="0" w:color="auto"/>
      </w:divBdr>
    </w:div>
    <w:div w:id="1294562819">
      <w:bodyDiv w:val="1"/>
      <w:marLeft w:val="0"/>
      <w:marRight w:val="0"/>
      <w:marTop w:val="0"/>
      <w:marBottom w:val="0"/>
      <w:divBdr>
        <w:top w:val="none" w:sz="0" w:space="0" w:color="auto"/>
        <w:left w:val="none" w:sz="0" w:space="0" w:color="auto"/>
        <w:bottom w:val="none" w:sz="0" w:space="0" w:color="auto"/>
        <w:right w:val="none" w:sz="0" w:space="0" w:color="auto"/>
      </w:divBdr>
    </w:div>
    <w:div w:id="1483618921">
      <w:bodyDiv w:val="1"/>
      <w:marLeft w:val="0"/>
      <w:marRight w:val="0"/>
      <w:marTop w:val="0"/>
      <w:marBottom w:val="0"/>
      <w:divBdr>
        <w:top w:val="none" w:sz="0" w:space="0" w:color="auto"/>
        <w:left w:val="none" w:sz="0" w:space="0" w:color="auto"/>
        <w:bottom w:val="none" w:sz="0" w:space="0" w:color="auto"/>
        <w:right w:val="none" w:sz="0" w:space="0" w:color="auto"/>
      </w:divBdr>
    </w:div>
    <w:div w:id="1600868736">
      <w:bodyDiv w:val="1"/>
      <w:marLeft w:val="0"/>
      <w:marRight w:val="0"/>
      <w:marTop w:val="0"/>
      <w:marBottom w:val="0"/>
      <w:divBdr>
        <w:top w:val="none" w:sz="0" w:space="0" w:color="auto"/>
        <w:left w:val="none" w:sz="0" w:space="0" w:color="auto"/>
        <w:bottom w:val="none" w:sz="0" w:space="0" w:color="auto"/>
        <w:right w:val="none" w:sz="0" w:space="0" w:color="auto"/>
      </w:divBdr>
    </w:div>
    <w:div w:id="1717240695">
      <w:bodyDiv w:val="1"/>
      <w:marLeft w:val="0"/>
      <w:marRight w:val="0"/>
      <w:marTop w:val="0"/>
      <w:marBottom w:val="0"/>
      <w:divBdr>
        <w:top w:val="none" w:sz="0" w:space="0" w:color="auto"/>
        <w:left w:val="none" w:sz="0" w:space="0" w:color="auto"/>
        <w:bottom w:val="none" w:sz="0" w:space="0" w:color="auto"/>
        <w:right w:val="none" w:sz="0" w:space="0" w:color="auto"/>
      </w:divBdr>
    </w:div>
    <w:div w:id="1814325070">
      <w:bodyDiv w:val="1"/>
      <w:marLeft w:val="0"/>
      <w:marRight w:val="0"/>
      <w:marTop w:val="0"/>
      <w:marBottom w:val="0"/>
      <w:divBdr>
        <w:top w:val="none" w:sz="0" w:space="0" w:color="auto"/>
        <w:left w:val="none" w:sz="0" w:space="0" w:color="auto"/>
        <w:bottom w:val="none" w:sz="0" w:space="0" w:color="auto"/>
        <w:right w:val="none" w:sz="0" w:space="0" w:color="auto"/>
      </w:divBdr>
    </w:div>
    <w:div w:id="1858959184">
      <w:bodyDiv w:val="1"/>
      <w:marLeft w:val="0"/>
      <w:marRight w:val="0"/>
      <w:marTop w:val="0"/>
      <w:marBottom w:val="0"/>
      <w:divBdr>
        <w:top w:val="none" w:sz="0" w:space="0" w:color="auto"/>
        <w:left w:val="none" w:sz="0" w:space="0" w:color="auto"/>
        <w:bottom w:val="none" w:sz="0" w:space="0" w:color="auto"/>
        <w:right w:val="none" w:sz="0" w:space="0" w:color="auto"/>
      </w:divBdr>
    </w:div>
    <w:div w:id="2110730466">
      <w:bodyDiv w:val="1"/>
      <w:marLeft w:val="0"/>
      <w:marRight w:val="0"/>
      <w:marTop w:val="0"/>
      <w:marBottom w:val="0"/>
      <w:divBdr>
        <w:top w:val="none" w:sz="0" w:space="0" w:color="auto"/>
        <w:left w:val="none" w:sz="0" w:space="0" w:color="auto"/>
        <w:bottom w:val="none" w:sz="0" w:space="0" w:color="auto"/>
        <w:right w:val="none" w:sz="0" w:space="0" w:color="auto"/>
      </w:divBdr>
      <w:divsChild>
        <w:div w:id="229191820">
          <w:marLeft w:val="0"/>
          <w:marRight w:val="0"/>
          <w:marTop w:val="0"/>
          <w:marBottom w:val="0"/>
          <w:divBdr>
            <w:top w:val="none" w:sz="0" w:space="0" w:color="auto"/>
            <w:left w:val="none" w:sz="0" w:space="0" w:color="auto"/>
            <w:bottom w:val="none" w:sz="0" w:space="0" w:color="auto"/>
            <w:right w:val="none" w:sz="0" w:space="0" w:color="auto"/>
          </w:divBdr>
          <w:divsChild>
            <w:div w:id="70276199">
              <w:marLeft w:val="0"/>
              <w:marRight w:val="0"/>
              <w:marTop w:val="0"/>
              <w:marBottom w:val="0"/>
              <w:divBdr>
                <w:top w:val="none" w:sz="0" w:space="0" w:color="auto"/>
                <w:left w:val="none" w:sz="0" w:space="0" w:color="auto"/>
                <w:bottom w:val="none" w:sz="0" w:space="0" w:color="auto"/>
                <w:right w:val="none" w:sz="0" w:space="0" w:color="auto"/>
              </w:divBdr>
            </w:div>
            <w:div w:id="172108969">
              <w:marLeft w:val="0"/>
              <w:marRight w:val="0"/>
              <w:marTop w:val="0"/>
              <w:marBottom w:val="0"/>
              <w:divBdr>
                <w:top w:val="none" w:sz="0" w:space="0" w:color="auto"/>
                <w:left w:val="none" w:sz="0" w:space="0" w:color="auto"/>
                <w:bottom w:val="none" w:sz="0" w:space="0" w:color="auto"/>
                <w:right w:val="none" w:sz="0" w:space="0" w:color="auto"/>
              </w:divBdr>
            </w:div>
            <w:div w:id="531646655">
              <w:marLeft w:val="0"/>
              <w:marRight w:val="0"/>
              <w:marTop w:val="0"/>
              <w:marBottom w:val="0"/>
              <w:divBdr>
                <w:top w:val="none" w:sz="0" w:space="0" w:color="auto"/>
                <w:left w:val="none" w:sz="0" w:space="0" w:color="auto"/>
                <w:bottom w:val="none" w:sz="0" w:space="0" w:color="auto"/>
                <w:right w:val="none" w:sz="0" w:space="0" w:color="auto"/>
              </w:divBdr>
            </w:div>
            <w:div w:id="709039648">
              <w:marLeft w:val="0"/>
              <w:marRight w:val="0"/>
              <w:marTop w:val="0"/>
              <w:marBottom w:val="0"/>
              <w:divBdr>
                <w:top w:val="none" w:sz="0" w:space="0" w:color="auto"/>
                <w:left w:val="none" w:sz="0" w:space="0" w:color="auto"/>
                <w:bottom w:val="none" w:sz="0" w:space="0" w:color="auto"/>
                <w:right w:val="none" w:sz="0" w:space="0" w:color="auto"/>
              </w:divBdr>
            </w:div>
            <w:div w:id="937450319">
              <w:marLeft w:val="0"/>
              <w:marRight w:val="0"/>
              <w:marTop w:val="0"/>
              <w:marBottom w:val="0"/>
              <w:divBdr>
                <w:top w:val="none" w:sz="0" w:space="0" w:color="auto"/>
                <w:left w:val="none" w:sz="0" w:space="0" w:color="auto"/>
                <w:bottom w:val="none" w:sz="0" w:space="0" w:color="auto"/>
                <w:right w:val="none" w:sz="0" w:space="0" w:color="auto"/>
              </w:divBdr>
            </w:div>
            <w:div w:id="1093278029">
              <w:marLeft w:val="0"/>
              <w:marRight w:val="0"/>
              <w:marTop w:val="0"/>
              <w:marBottom w:val="0"/>
              <w:divBdr>
                <w:top w:val="none" w:sz="0" w:space="0" w:color="auto"/>
                <w:left w:val="none" w:sz="0" w:space="0" w:color="auto"/>
                <w:bottom w:val="none" w:sz="0" w:space="0" w:color="auto"/>
                <w:right w:val="none" w:sz="0" w:space="0" w:color="auto"/>
              </w:divBdr>
            </w:div>
            <w:div w:id="1135947336">
              <w:marLeft w:val="0"/>
              <w:marRight w:val="0"/>
              <w:marTop w:val="0"/>
              <w:marBottom w:val="0"/>
              <w:divBdr>
                <w:top w:val="none" w:sz="0" w:space="0" w:color="auto"/>
                <w:left w:val="none" w:sz="0" w:space="0" w:color="auto"/>
                <w:bottom w:val="none" w:sz="0" w:space="0" w:color="auto"/>
                <w:right w:val="none" w:sz="0" w:space="0" w:color="auto"/>
              </w:divBdr>
            </w:div>
            <w:div w:id="1439907145">
              <w:marLeft w:val="0"/>
              <w:marRight w:val="0"/>
              <w:marTop w:val="0"/>
              <w:marBottom w:val="0"/>
              <w:divBdr>
                <w:top w:val="none" w:sz="0" w:space="0" w:color="auto"/>
                <w:left w:val="none" w:sz="0" w:space="0" w:color="auto"/>
                <w:bottom w:val="none" w:sz="0" w:space="0" w:color="auto"/>
                <w:right w:val="none" w:sz="0" w:space="0" w:color="auto"/>
              </w:divBdr>
            </w:div>
            <w:div w:id="1545096564">
              <w:marLeft w:val="0"/>
              <w:marRight w:val="0"/>
              <w:marTop w:val="0"/>
              <w:marBottom w:val="0"/>
              <w:divBdr>
                <w:top w:val="none" w:sz="0" w:space="0" w:color="auto"/>
                <w:left w:val="none" w:sz="0" w:space="0" w:color="auto"/>
                <w:bottom w:val="none" w:sz="0" w:space="0" w:color="auto"/>
                <w:right w:val="none" w:sz="0" w:space="0" w:color="auto"/>
              </w:divBdr>
            </w:div>
            <w:div w:id="1594975156">
              <w:marLeft w:val="0"/>
              <w:marRight w:val="0"/>
              <w:marTop w:val="0"/>
              <w:marBottom w:val="0"/>
              <w:divBdr>
                <w:top w:val="none" w:sz="0" w:space="0" w:color="auto"/>
                <w:left w:val="none" w:sz="0" w:space="0" w:color="auto"/>
                <w:bottom w:val="none" w:sz="0" w:space="0" w:color="auto"/>
                <w:right w:val="none" w:sz="0" w:space="0" w:color="auto"/>
              </w:divBdr>
            </w:div>
            <w:div w:id="191038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balticbanknote.l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is.gov.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21658-D878-4143-967B-AB30A1B1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27</Pages>
  <Words>9368</Words>
  <Characters>69709</Characters>
  <Application>Microsoft Office Word</Application>
  <DocSecurity>0</DocSecurity>
  <Lines>580</Lines>
  <Paragraphs>157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APSTIPRINĀTS</vt:lpstr>
      <vt:lpstr>APSTIPRINĀTS</vt:lpstr>
    </vt:vector>
  </TitlesOfParts>
  <Company>HP</Company>
  <LinksUpToDate>false</LinksUpToDate>
  <CharactersWithSpaces>78920</CharactersWithSpaces>
  <SharedDoc>false</SharedDoc>
  <HLinks>
    <vt:vector size="114" baseType="variant">
      <vt:variant>
        <vt:i4>1835121</vt:i4>
      </vt:variant>
      <vt:variant>
        <vt:i4>57</vt:i4>
      </vt:variant>
      <vt:variant>
        <vt:i4>0</vt:i4>
      </vt:variant>
      <vt:variant>
        <vt:i4>5</vt:i4>
      </vt:variant>
      <vt:variant>
        <vt:lpwstr>mailto:pasts@vraa.gov.lv</vt:lpwstr>
      </vt:variant>
      <vt:variant>
        <vt:lpwstr/>
      </vt:variant>
      <vt:variant>
        <vt:i4>2424894</vt:i4>
      </vt:variant>
      <vt:variant>
        <vt:i4>54</vt:i4>
      </vt:variant>
      <vt:variant>
        <vt:i4>0</vt:i4>
      </vt:variant>
      <vt:variant>
        <vt:i4>5</vt:i4>
      </vt:variant>
      <vt:variant>
        <vt:lpwstr>http://www.vraa.gov.lv/</vt:lpwstr>
      </vt:variant>
      <vt:variant>
        <vt:lpwstr/>
      </vt:variant>
      <vt:variant>
        <vt:i4>7274528</vt:i4>
      </vt:variant>
      <vt:variant>
        <vt:i4>51</vt:i4>
      </vt:variant>
      <vt:variant>
        <vt:i4>0</vt:i4>
      </vt:variant>
      <vt:variant>
        <vt:i4>5</vt:i4>
      </vt:variant>
      <vt:variant>
        <vt:lpwstr>http://www.eis.gov.lv/</vt:lpwstr>
      </vt:variant>
      <vt:variant>
        <vt:lpwstr/>
      </vt:variant>
      <vt:variant>
        <vt:i4>2424894</vt:i4>
      </vt:variant>
      <vt:variant>
        <vt:i4>48</vt:i4>
      </vt:variant>
      <vt:variant>
        <vt:i4>0</vt:i4>
      </vt:variant>
      <vt:variant>
        <vt:i4>5</vt:i4>
      </vt:variant>
      <vt:variant>
        <vt:lpwstr>http://www.vraa.gov.lv/</vt:lpwstr>
      </vt:variant>
      <vt:variant>
        <vt:lpwstr/>
      </vt:variant>
      <vt:variant>
        <vt:i4>7274528</vt:i4>
      </vt:variant>
      <vt:variant>
        <vt:i4>45</vt:i4>
      </vt:variant>
      <vt:variant>
        <vt:i4>0</vt:i4>
      </vt:variant>
      <vt:variant>
        <vt:i4>5</vt:i4>
      </vt:variant>
      <vt:variant>
        <vt:lpwstr>http://www.eis.gov.lv/</vt:lpwstr>
      </vt:variant>
      <vt:variant>
        <vt:lpwstr/>
      </vt:variant>
      <vt:variant>
        <vt:i4>7274528</vt:i4>
      </vt:variant>
      <vt:variant>
        <vt:i4>42</vt:i4>
      </vt:variant>
      <vt:variant>
        <vt:i4>0</vt:i4>
      </vt:variant>
      <vt:variant>
        <vt:i4>5</vt:i4>
      </vt:variant>
      <vt:variant>
        <vt:lpwstr>http://www.eis.gov.lv/</vt:lpwstr>
      </vt:variant>
      <vt:variant>
        <vt:lpwstr/>
      </vt:variant>
      <vt:variant>
        <vt:i4>7274528</vt:i4>
      </vt:variant>
      <vt:variant>
        <vt:i4>39</vt:i4>
      </vt:variant>
      <vt:variant>
        <vt:i4>0</vt:i4>
      </vt:variant>
      <vt:variant>
        <vt:i4>5</vt:i4>
      </vt:variant>
      <vt:variant>
        <vt:lpwstr>http://www.eis.gov.lv/</vt:lpwstr>
      </vt:variant>
      <vt:variant>
        <vt:lpwstr/>
      </vt:variant>
      <vt:variant>
        <vt:i4>7274528</vt:i4>
      </vt:variant>
      <vt:variant>
        <vt:i4>36</vt:i4>
      </vt:variant>
      <vt:variant>
        <vt:i4>0</vt:i4>
      </vt:variant>
      <vt:variant>
        <vt:i4>5</vt:i4>
      </vt:variant>
      <vt:variant>
        <vt:lpwstr>http://www.eis.gov.lv/</vt:lpwstr>
      </vt:variant>
      <vt:variant>
        <vt:lpwstr/>
      </vt:variant>
      <vt:variant>
        <vt:i4>8061034</vt:i4>
      </vt:variant>
      <vt:variant>
        <vt:i4>33</vt:i4>
      </vt:variant>
      <vt:variant>
        <vt:i4>0</vt:i4>
      </vt:variant>
      <vt:variant>
        <vt:i4>5</vt:i4>
      </vt:variant>
      <vt:variant>
        <vt:lpwstr>http://www.vraa.gov.lv/lv/about/iepirkumi/</vt:lpwstr>
      </vt:variant>
      <vt:variant>
        <vt:lpwstr/>
      </vt:variant>
      <vt:variant>
        <vt:i4>983097</vt:i4>
      </vt:variant>
      <vt:variant>
        <vt:i4>30</vt:i4>
      </vt:variant>
      <vt:variant>
        <vt:i4>0</vt:i4>
      </vt:variant>
      <vt:variant>
        <vt:i4>5</vt:i4>
      </vt:variant>
      <vt:variant>
        <vt:lpwstr>mailto:ilga.cimdina@vraa.gov.lv</vt:lpwstr>
      </vt:variant>
      <vt:variant>
        <vt:lpwstr/>
      </vt:variant>
      <vt:variant>
        <vt:i4>58</vt:i4>
      </vt:variant>
      <vt:variant>
        <vt:i4>27</vt:i4>
      </vt:variant>
      <vt:variant>
        <vt:i4>0</vt:i4>
      </vt:variant>
      <vt:variant>
        <vt:i4>5</vt:i4>
      </vt:variant>
      <vt:variant>
        <vt:lpwstr>mailto:astra.berzina@vraa.gov.lv</vt:lpwstr>
      </vt:variant>
      <vt:variant>
        <vt:lpwstr/>
      </vt:variant>
      <vt:variant>
        <vt:i4>1376313</vt:i4>
      </vt:variant>
      <vt:variant>
        <vt:i4>23</vt:i4>
      </vt:variant>
      <vt:variant>
        <vt:i4>0</vt:i4>
      </vt:variant>
      <vt:variant>
        <vt:i4>5</vt:i4>
      </vt:variant>
      <vt:variant>
        <vt:lpwstr/>
      </vt:variant>
      <vt:variant>
        <vt:lpwstr>_Toc225062822</vt:lpwstr>
      </vt:variant>
      <vt:variant>
        <vt:i4>1376313</vt:i4>
      </vt:variant>
      <vt:variant>
        <vt:i4>20</vt:i4>
      </vt:variant>
      <vt:variant>
        <vt:i4>0</vt:i4>
      </vt:variant>
      <vt:variant>
        <vt:i4>5</vt:i4>
      </vt:variant>
      <vt:variant>
        <vt:lpwstr/>
      </vt:variant>
      <vt:variant>
        <vt:lpwstr>_Toc225062821</vt:lpwstr>
      </vt:variant>
      <vt:variant>
        <vt:i4>1376313</vt:i4>
      </vt:variant>
      <vt:variant>
        <vt:i4>17</vt:i4>
      </vt:variant>
      <vt:variant>
        <vt:i4>0</vt:i4>
      </vt:variant>
      <vt:variant>
        <vt:i4>5</vt:i4>
      </vt:variant>
      <vt:variant>
        <vt:lpwstr/>
      </vt:variant>
      <vt:variant>
        <vt:lpwstr>_Toc225062820</vt:lpwstr>
      </vt:variant>
      <vt:variant>
        <vt:i4>1441849</vt:i4>
      </vt:variant>
      <vt:variant>
        <vt:i4>14</vt:i4>
      </vt:variant>
      <vt:variant>
        <vt:i4>0</vt:i4>
      </vt:variant>
      <vt:variant>
        <vt:i4>5</vt:i4>
      </vt:variant>
      <vt:variant>
        <vt:lpwstr/>
      </vt:variant>
      <vt:variant>
        <vt:lpwstr>_Toc225062819</vt:lpwstr>
      </vt:variant>
      <vt:variant>
        <vt:i4>1441849</vt:i4>
      </vt:variant>
      <vt:variant>
        <vt:i4>11</vt:i4>
      </vt:variant>
      <vt:variant>
        <vt:i4>0</vt:i4>
      </vt:variant>
      <vt:variant>
        <vt:i4>5</vt:i4>
      </vt:variant>
      <vt:variant>
        <vt:lpwstr/>
      </vt:variant>
      <vt:variant>
        <vt:lpwstr>_Toc225062818</vt:lpwstr>
      </vt:variant>
      <vt:variant>
        <vt:i4>1441849</vt:i4>
      </vt:variant>
      <vt:variant>
        <vt:i4>8</vt:i4>
      </vt:variant>
      <vt:variant>
        <vt:i4>0</vt:i4>
      </vt:variant>
      <vt:variant>
        <vt:i4>5</vt:i4>
      </vt:variant>
      <vt:variant>
        <vt:lpwstr/>
      </vt:variant>
      <vt:variant>
        <vt:lpwstr>_Toc225062817</vt:lpwstr>
      </vt:variant>
      <vt:variant>
        <vt:i4>1441849</vt:i4>
      </vt:variant>
      <vt:variant>
        <vt:i4>2</vt:i4>
      </vt:variant>
      <vt:variant>
        <vt:i4>0</vt:i4>
      </vt:variant>
      <vt:variant>
        <vt:i4>5</vt:i4>
      </vt:variant>
      <vt:variant>
        <vt:lpwstr/>
      </vt:variant>
      <vt:variant>
        <vt:lpwstr>_Toc225062816</vt:lpwstr>
      </vt:variant>
      <vt:variant>
        <vt:i4>5963825</vt:i4>
      </vt:variant>
      <vt:variant>
        <vt:i4>0</vt:i4>
      </vt:variant>
      <vt:variant>
        <vt:i4>0</vt:i4>
      </vt:variant>
      <vt:variant>
        <vt:i4>5</vt:i4>
      </vt:variant>
      <vt:variant>
        <vt:lpwstr>http://www.dvi.gov.lv/edokumenti/pak_sniedz/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dc:title>
  <dc:creator>Admin</dc:creator>
  <cp:lastModifiedBy>Maija Reine</cp:lastModifiedBy>
  <cp:revision>43</cp:revision>
  <cp:lastPrinted>2021-12-29T06:44:00Z</cp:lastPrinted>
  <dcterms:created xsi:type="dcterms:W3CDTF">2022-04-26T06:43:00Z</dcterms:created>
  <dcterms:modified xsi:type="dcterms:W3CDTF">2022-05-06T13:11:00Z</dcterms:modified>
</cp:coreProperties>
</file>